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E1" w:rsidRPr="00C14041" w:rsidRDefault="00921FE1" w:rsidP="00921FE1">
      <w:pPr>
        <w:jc w:val="center"/>
        <w:rPr>
          <w:b/>
          <w:color w:val="FF0000"/>
          <w:sz w:val="36"/>
          <w:szCs w:val="36"/>
        </w:rPr>
      </w:pPr>
      <w:r w:rsidRPr="00C14041">
        <w:rPr>
          <w:b/>
          <w:sz w:val="36"/>
          <w:szCs w:val="36"/>
        </w:rPr>
        <w:t>Количество мест</w:t>
      </w:r>
    </w:p>
    <w:p w:rsidR="00921FE1" w:rsidRDefault="00921FE1" w:rsidP="0092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приема на первый курс в </w:t>
      </w:r>
      <w:r w:rsidR="009E47CE">
        <w:rPr>
          <w:b/>
          <w:sz w:val="28"/>
          <w:szCs w:val="28"/>
        </w:rPr>
        <w:t xml:space="preserve">ЭТИ (филиал) </w:t>
      </w:r>
      <w:r>
        <w:rPr>
          <w:b/>
          <w:sz w:val="28"/>
          <w:szCs w:val="28"/>
        </w:rPr>
        <w:t>СГТУ имени Гагарина Ю.А. в 20</w:t>
      </w:r>
      <w:r w:rsidR="00074670">
        <w:rPr>
          <w:b/>
          <w:sz w:val="28"/>
          <w:szCs w:val="28"/>
        </w:rPr>
        <w:t>2</w:t>
      </w:r>
      <w:r w:rsidR="006C03ED">
        <w:rPr>
          <w:b/>
          <w:sz w:val="28"/>
          <w:szCs w:val="28"/>
        </w:rPr>
        <w:t>2</w:t>
      </w:r>
      <w:r w:rsidRPr="0076418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образовательным программам </w:t>
      </w:r>
    </w:p>
    <w:p w:rsidR="00921FE1" w:rsidRDefault="00921FE1" w:rsidP="00921F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высшего образования</w:t>
      </w:r>
      <w:r>
        <w:rPr>
          <w:b/>
          <w:sz w:val="28"/>
          <w:szCs w:val="28"/>
        </w:rPr>
        <w:t xml:space="preserve"> –  программам </w:t>
      </w:r>
      <w:proofErr w:type="spellStart"/>
      <w:r w:rsidRPr="00DD35A2">
        <w:rPr>
          <w:b/>
          <w:sz w:val="28"/>
          <w:szCs w:val="28"/>
          <w:u w:val="single"/>
        </w:rPr>
        <w:t>бакалавриата</w:t>
      </w:r>
      <w:proofErr w:type="spellEnd"/>
      <w:r w:rsidRPr="00BB15A7">
        <w:rPr>
          <w:b/>
          <w:sz w:val="28"/>
          <w:szCs w:val="28"/>
        </w:rPr>
        <w:t xml:space="preserve"> </w:t>
      </w:r>
    </w:p>
    <w:p w:rsidR="00C14041" w:rsidRDefault="00C14041" w:rsidP="00921FE1">
      <w:pPr>
        <w:jc w:val="center"/>
        <w:rPr>
          <w:b/>
          <w:sz w:val="28"/>
          <w:szCs w:val="28"/>
          <w:u w:val="single"/>
        </w:rPr>
      </w:pPr>
    </w:p>
    <w:p w:rsidR="00B13473" w:rsidRPr="00D131F3" w:rsidRDefault="00B13473" w:rsidP="00921FE1">
      <w:pPr>
        <w:jc w:val="center"/>
        <w:rPr>
          <w:b/>
          <w:sz w:val="12"/>
          <w:szCs w:val="12"/>
          <w:u w:val="single"/>
        </w:rPr>
      </w:pPr>
    </w:p>
    <w:p w:rsidR="00B13473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3D1234">
        <w:rPr>
          <w:b/>
        </w:rPr>
        <w:t xml:space="preserve">Формирование учебных групп по профилям подготовки осуществляется, </w:t>
      </w:r>
    </w:p>
    <w:p w:rsidR="00B13473" w:rsidRPr="003D1234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</w:t>
      </w:r>
      <w:r w:rsidRPr="003D1234">
        <w:rPr>
          <w:b/>
        </w:rPr>
        <w:t>начиная со второго курса.</w:t>
      </w:r>
    </w:p>
    <w:p w:rsidR="002437D2" w:rsidRDefault="002437D2" w:rsidP="002437D2">
      <w:pPr>
        <w:ind w:left="5664"/>
        <w:jc w:val="both"/>
        <w:rPr>
          <w:b/>
          <w:i/>
          <w:sz w:val="12"/>
          <w:szCs w:val="12"/>
        </w:rPr>
      </w:pPr>
    </w:p>
    <w:p w:rsidR="00C14041" w:rsidRPr="000B7057" w:rsidRDefault="00C14041" w:rsidP="002437D2">
      <w:pPr>
        <w:ind w:left="5664"/>
        <w:jc w:val="both"/>
        <w:rPr>
          <w:b/>
          <w:i/>
          <w:sz w:val="12"/>
          <w:szCs w:val="12"/>
        </w:rPr>
      </w:pPr>
    </w:p>
    <w:p w:rsidR="007A07A5" w:rsidRPr="007A07A5" w:rsidRDefault="007A07A5" w:rsidP="007A07A5">
      <w:pPr>
        <w:spacing w:after="120"/>
        <w:jc w:val="center"/>
      </w:pPr>
      <w:r w:rsidRPr="007A07A5">
        <w:t xml:space="preserve">Прием в университет проводится по результатам ЕГЭ и (или) по результатам вступительных испытаний, проводимых СГТУ.   </w:t>
      </w:r>
    </w:p>
    <w:p w:rsidR="00C14041" w:rsidRDefault="00C14041" w:rsidP="007A07A5">
      <w:pPr>
        <w:jc w:val="center"/>
      </w:pPr>
    </w:p>
    <w:p w:rsidR="007A07A5" w:rsidRPr="007A07A5" w:rsidRDefault="007A07A5" w:rsidP="007A07A5">
      <w:pPr>
        <w:jc w:val="center"/>
      </w:pPr>
      <w:r w:rsidRPr="007A07A5">
        <w:t xml:space="preserve">Для </w:t>
      </w:r>
      <w:proofErr w:type="gramStart"/>
      <w:r w:rsidRPr="007A07A5">
        <w:t>поступающих</w:t>
      </w:r>
      <w:proofErr w:type="gramEnd"/>
      <w:r w:rsidRPr="007A07A5">
        <w:t xml:space="preserve"> </w:t>
      </w:r>
      <w:r w:rsidRPr="007A07A5">
        <w:rPr>
          <w:b/>
          <w:u w:val="single"/>
        </w:rPr>
        <w:t>на базе среднего общего или высшего образования</w:t>
      </w:r>
      <w:r w:rsidRPr="007A07A5">
        <w:t xml:space="preserve">, имеющих право сдавать вступительные испытания, проводимые СГТУ, устанавливаются вступительные испытания </w:t>
      </w:r>
      <w:r w:rsidRPr="007A07A5">
        <w:rPr>
          <w:b/>
          <w:u w:val="single"/>
        </w:rPr>
        <w:t>по общеобразовательным предметам</w:t>
      </w:r>
      <w:r w:rsidRPr="007A07A5">
        <w:t xml:space="preserve"> (далее – </w:t>
      </w:r>
      <w:r w:rsidRPr="007A07A5">
        <w:rPr>
          <w:b/>
          <w:u w:val="single"/>
        </w:rPr>
        <w:t>ВИ на базе СО</w:t>
      </w:r>
      <w:r w:rsidRPr="007A07A5">
        <w:t xml:space="preserve">). </w:t>
      </w:r>
    </w:p>
    <w:p w:rsidR="007A07A5" w:rsidRPr="007A07A5" w:rsidRDefault="007A07A5" w:rsidP="007A07A5">
      <w:pPr>
        <w:spacing w:before="120"/>
        <w:jc w:val="center"/>
      </w:pPr>
      <w:r w:rsidRPr="007A07A5">
        <w:t xml:space="preserve">Для </w:t>
      </w:r>
      <w:proofErr w:type="gramStart"/>
      <w:r w:rsidRPr="007A07A5">
        <w:t>поступающих</w:t>
      </w:r>
      <w:proofErr w:type="gramEnd"/>
      <w:r w:rsidRPr="007A07A5">
        <w:t xml:space="preserve"> </w:t>
      </w:r>
      <w:r w:rsidRPr="007A07A5">
        <w:rPr>
          <w:b/>
          <w:u w:val="single"/>
        </w:rPr>
        <w:t>на базе среднего профессионального образования</w:t>
      </w:r>
      <w:r w:rsidRPr="007A07A5">
        <w:t xml:space="preserve">, имеющих право сдавать вступительные испытания, проводимые СГТУ, устанавливаются </w:t>
      </w:r>
      <w:r w:rsidRPr="007A07A5">
        <w:rPr>
          <w:b/>
          <w:u w:val="single"/>
        </w:rPr>
        <w:t>вступительные испытания на базе профессионального образования</w:t>
      </w:r>
      <w:r w:rsidRPr="007A07A5">
        <w:t xml:space="preserve"> (далее – </w:t>
      </w:r>
      <w:r w:rsidRPr="007A07A5">
        <w:rPr>
          <w:b/>
          <w:u w:val="single"/>
        </w:rPr>
        <w:t>ВИ на базе СПО</w:t>
      </w:r>
      <w:r w:rsidRPr="007A07A5">
        <w:t xml:space="preserve">). </w:t>
      </w:r>
    </w:p>
    <w:p w:rsidR="00C14041" w:rsidRPr="00C14041" w:rsidRDefault="00C14041" w:rsidP="007A07A5">
      <w:pPr>
        <w:spacing w:before="120"/>
        <w:jc w:val="center"/>
        <w:rPr>
          <w:sz w:val="16"/>
          <w:szCs w:val="16"/>
        </w:rPr>
      </w:pPr>
    </w:p>
    <w:p w:rsidR="007A07A5" w:rsidRPr="007A07A5" w:rsidRDefault="007A07A5" w:rsidP="007A07A5">
      <w:pPr>
        <w:spacing w:before="120"/>
        <w:jc w:val="center"/>
      </w:pPr>
      <w:r w:rsidRPr="007A07A5">
        <w:t xml:space="preserve">Каждому общеобразовательному вступительному испытанию, </w:t>
      </w:r>
      <w:r w:rsidRPr="007A07A5">
        <w:rPr>
          <w:u w:val="single"/>
        </w:rPr>
        <w:t>кроме русского языка</w:t>
      </w:r>
      <w:r w:rsidRPr="007A07A5">
        <w:t xml:space="preserve">, установлено </w:t>
      </w:r>
      <w:proofErr w:type="gramStart"/>
      <w:r w:rsidRPr="007A07A5">
        <w:t>соответствующее</w:t>
      </w:r>
      <w:proofErr w:type="gramEnd"/>
      <w:r w:rsidRPr="007A07A5">
        <w:t xml:space="preserve"> ему </w:t>
      </w:r>
    </w:p>
    <w:p w:rsidR="007A07A5" w:rsidRDefault="007A07A5" w:rsidP="007A07A5">
      <w:pPr>
        <w:jc w:val="center"/>
      </w:pPr>
      <w:r w:rsidRPr="007A07A5">
        <w:t xml:space="preserve">вступительное испытание для </w:t>
      </w:r>
      <w:proofErr w:type="gramStart"/>
      <w:r w:rsidRPr="007A07A5">
        <w:t>поступающих</w:t>
      </w:r>
      <w:proofErr w:type="gramEnd"/>
      <w:r w:rsidRPr="007A07A5">
        <w:t xml:space="preserve"> на базе среднего профессионального образования:</w:t>
      </w:r>
    </w:p>
    <w:p w:rsidR="00C14041" w:rsidRDefault="00C14041" w:rsidP="007A07A5">
      <w:pPr>
        <w:jc w:val="center"/>
      </w:pPr>
    </w:p>
    <w:p w:rsidR="000B7057" w:rsidRPr="00D131F3" w:rsidRDefault="000B7057" w:rsidP="007A07A5">
      <w:pPr>
        <w:jc w:val="center"/>
        <w:rPr>
          <w:sz w:val="8"/>
          <w:szCs w:val="8"/>
        </w:rPr>
      </w:pPr>
    </w:p>
    <w:tbl>
      <w:tblPr>
        <w:tblW w:w="11340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0B7057" w:rsidRPr="003A166D" w:rsidTr="000B7057">
        <w:trPr>
          <w:trHeight w:val="1139"/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jc w:val="center"/>
              <w:rPr>
                <w:b/>
              </w:rPr>
            </w:pPr>
            <w:r w:rsidRPr="005821F9">
              <w:rPr>
                <w:b/>
                <w:u w:val="single"/>
              </w:rPr>
              <w:t>Общеобразовательное вступительное</w:t>
            </w:r>
            <w:r w:rsidRPr="003A166D">
              <w:rPr>
                <w:b/>
              </w:rPr>
              <w:t xml:space="preserve"> испытание</w:t>
            </w:r>
          </w:p>
          <w:p w:rsidR="000B7057" w:rsidRPr="003A166D" w:rsidRDefault="000B7057" w:rsidP="000B7057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для </w:t>
            </w:r>
            <w:proofErr w:type="gramStart"/>
            <w:r w:rsidRPr="003A166D">
              <w:rPr>
                <w:b/>
              </w:rPr>
              <w:t>поступающих</w:t>
            </w:r>
            <w:proofErr w:type="gramEnd"/>
            <w:r w:rsidRPr="003A166D">
              <w:rPr>
                <w:b/>
              </w:rPr>
              <w:t xml:space="preserve"> </w:t>
            </w:r>
            <w:r w:rsidRPr="003A166D">
              <w:rPr>
                <w:b/>
                <w:u w:val="single"/>
              </w:rPr>
              <w:t>на базе среднего общего или высшего образования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0B7057">
            <w:pPr>
              <w:jc w:val="center"/>
              <w:rPr>
                <w:b/>
                <w:u w:val="single"/>
              </w:rPr>
            </w:pPr>
            <w:r w:rsidRPr="003A166D">
              <w:rPr>
                <w:b/>
                <w:u w:val="single"/>
              </w:rPr>
              <w:t xml:space="preserve">Вступительное испытание </w:t>
            </w:r>
          </w:p>
          <w:p w:rsidR="000B7057" w:rsidRPr="003A166D" w:rsidRDefault="000B7057" w:rsidP="000B7057">
            <w:pPr>
              <w:jc w:val="center"/>
              <w:rPr>
                <w:b/>
              </w:rPr>
            </w:pPr>
            <w:r w:rsidRPr="003A166D">
              <w:rPr>
                <w:b/>
                <w:u w:val="single"/>
              </w:rPr>
              <w:t>на базе профессионального образования</w:t>
            </w:r>
            <w:r w:rsidRPr="003A166D">
              <w:rPr>
                <w:b/>
              </w:rPr>
              <w:t xml:space="preserve"> </w:t>
            </w:r>
          </w:p>
          <w:p w:rsidR="000B7057" w:rsidRPr="003A166D" w:rsidRDefault="000B7057" w:rsidP="000B7057">
            <w:pPr>
              <w:jc w:val="center"/>
              <w:rPr>
                <w:b/>
              </w:rPr>
            </w:pPr>
            <w:r w:rsidRPr="003A166D">
              <w:rPr>
                <w:b/>
              </w:rPr>
              <w:t>для поступающих</w:t>
            </w:r>
          </w:p>
          <w:p w:rsidR="000B7057" w:rsidRPr="003A166D" w:rsidRDefault="000B7057" w:rsidP="000B7057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 </w:t>
            </w:r>
            <w:r w:rsidRPr="003A166D">
              <w:rPr>
                <w:b/>
                <w:u w:val="single"/>
              </w:rPr>
              <w:t>на базе среднего профессионального образования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Математика</w:t>
            </w:r>
            <w:r>
              <w:rPr>
                <w:b/>
              </w:rPr>
              <w:t xml:space="preserve"> (м)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Прикладная математика и моделирование (</w:t>
            </w:r>
            <w:proofErr w:type="spellStart"/>
            <w:r w:rsidR="009618CF">
              <w:rPr>
                <w:b/>
              </w:rPr>
              <w:t>пмм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Физика</w:t>
            </w:r>
            <w:r>
              <w:rPr>
                <w:b/>
              </w:rPr>
              <w:t xml:space="preserve"> (ф)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Прикладная физика и механик</w:t>
            </w:r>
            <w:r>
              <w:rPr>
                <w:b/>
              </w:rPr>
              <w:t>а</w:t>
            </w:r>
            <w:r w:rsidRPr="003A166D">
              <w:rPr>
                <w:b/>
              </w:rPr>
              <w:t xml:space="preserve"> (</w:t>
            </w:r>
            <w:proofErr w:type="spellStart"/>
            <w:r w:rsidR="009618CF">
              <w:rPr>
                <w:b/>
              </w:rPr>
              <w:t>пфм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>
              <w:rPr>
                <w:b/>
              </w:rPr>
              <w:t>Информатика и ИКТ (инф)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>
              <w:rPr>
                <w:b/>
              </w:rPr>
              <w:t>Прикладные информационные технологии</w:t>
            </w:r>
            <w:r w:rsidRPr="003A166D">
              <w:rPr>
                <w:b/>
              </w:rPr>
              <w:t xml:space="preserve"> (</w:t>
            </w:r>
            <w:proofErr w:type="gramStart"/>
            <w:r w:rsidR="009618CF">
              <w:rPr>
                <w:b/>
              </w:rPr>
              <w:t>пит</w:t>
            </w:r>
            <w:proofErr w:type="gram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>
              <w:rPr>
                <w:b/>
              </w:rPr>
              <w:t>Химия (х)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 xml:space="preserve">Прикладная </w:t>
            </w:r>
            <w:r>
              <w:rPr>
                <w:b/>
              </w:rPr>
              <w:t>химия (</w:t>
            </w:r>
            <w:proofErr w:type="spellStart"/>
            <w:r w:rsidR="009618CF">
              <w:rPr>
                <w:b/>
              </w:rPr>
              <w:t>пхм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Обществознание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общ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Общество и экономика (</w:t>
            </w:r>
            <w:proofErr w:type="spellStart"/>
            <w:r w:rsidR="009618CF">
              <w:rPr>
                <w:b/>
              </w:rPr>
              <w:t>оэк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Литература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Литературоведение (</w:t>
            </w:r>
            <w:proofErr w:type="spellStart"/>
            <w:r w:rsidR="009618CF">
              <w:rPr>
                <w:b/>
              </w:rPr>
              <w:t>лвд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Биология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био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Биология и природопользование (</w:t>
            </w:r>
            <w:proofErr w:type="spellStart"/>
            <w:r w:rsidR="009618CF">
              <w:rPr>
                <w:b/>
              </w:rPr>
              <w:t>блп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>
              <w:rPr>
                <w:b/>
              </w:rPr>
              <w:t>География (</w:t>
            </w:r>
            <w:proofErr w:type="spellStart"/>
            <w:r>
              <w:rPr>
                <w:b/>
              </w:rPr>
              <w:t>гео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>
              <w:rPr>
                <w:b/>
              </w:rPr>
              <w:t>Экономическая и социальная география</w:t>
            </w:r>
            <w:r w:rsidRPr="003A166D">
              <w:rPr>
                <w:b/>
              </w:rPr>
              <w:t xml:space="preserve"> (</w:t>
            </w:r>
            <w:proofErr w:type="spellStart"/>
            <w:r w:rsidR="009618CF">
              <w:rPr>
                <w:b/>
              </w:rPr>
              <w:t>эсг</w:t>
            </w:r>
            <w:proofErr w:type="spellEnd"/>
            <w:r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История</w:t>
            </w:r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ист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История государства и права (</w:t>
            </w:r>
            <w:proofErr w:type="spellStart"/>
            <w:r w:rsidR="009618CF">
              <w:rPr>
                <w:b/>
              </w:rPr>
              <w:t>игп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t>Иностранный язык</w:t>
            </w:r>
            <w:r>
              <w:rPr>
                <w:b/>
              </w:rPr>
              <w:t xml:space="preserve"> </w:t>
            </w:r>
            <w:r w:rsidR="009618CF">
              <w:rPr>
                <w:b/>
              </w:rPr>
              <w:t>(</w:t>
            </w:r>
            <w:proofErr w:type="spellStart"/>
            <w:r w:rsidR="009618CF">
              <w:rPr>
                <w:b/>
              </w:rPr>
              <w:t>ия</w:t>
            </w:r>
            <w:proofErr w:type="spellEnd"/>
            <w:r w:rsidR="009618CF"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Иностранный язык делового общения (</w:t>
            </w:r>
            <w:proofErr w:type="spellStart"/>
            <w:r w:rsidR="009618CF">
              <w:rPr>
                <w:b/>
              </w:rPr>
              <w:t>ияд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0B7057" w:rsidRPr="003A166D" w:rsidTr="000B7057">
        <w:trPr>
          <w:jc w:val="center"/>
        </w:trPr>
        <w:tc>
          <w:tcPr>
            <w:tcW w:w="4536" w:type="dxa"/>
            <w:vAlign w:val="center"/>
          </w:tcPr>
          <w:p w:rsidR="000B7057" w:rsidRPr="003A166D" w:rsidRDefault="000B7057" w:rsidP="000B7057">
            <w:pPr>
              <w:rPr>
                <w:b/>
              </w:rPr>
            </w:pPr>
            <w:r w:rsidRPr="003A166D">
              <w:rPr>
                <w:b/>
              </w:rPr>
              <w:lastRenderedPageBreak/>
              <w:t>Русский язык</w:t>
            </w:r>
            <w:r w:rsidR="009618CF">
              <w:rPr>
                <w:b/>
              </w:rPr>
              <w:t xml:space="preserve"> (</w:t>
            </w:r>
            <w:proofErr w:type="spellStart"/>
            <w:r w:rsidR="009618CF">
              <w:rPr>
                <w:b/>
              </w:rPr>
              <w:t>ря</w:t>
            </w:r>
            <w:proofErr w:type="spellEnd"/>
            <w:r w:rsidR="009618CF"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0B7057" w:rsidRPr="003A166D" w:rsidRDefault="000B7057" w:rsidP="009618CF">
            <w:pPr>
              <w:rPr>
                <w:b/>
              </w:rPr>
            </w:pPr>
            <w:r w:rsidRPr="003A166D">
              <w:rPr>
                <w:b/>
              </w:rPr>
              <w:t>Русский язык (</w:t>
            </w:r>
            <w:proofErr w:type="spellStart"/>
            <w:r w:rsidR="009618CF">
              <w:rPr>
                <w:b/>
              </w:rPr>
              <w:t>ря</w:t>
            </w:r>
            <w:proofErr w:type="spellEnd"/>
            <w:r w:rsidRPr="003A166D">
              <w:rPr>
                <w:b/>
              </w:rPr>
              <w:t>)</w:t>
            </w:r>
          </w:p>
        </w:tc>
      </w:tr>
    </w:tbl>
    <w:p w:rsidR="000B7057" w:rsidRPr="000B7057" w:rsidRDefault="000B7057" w:rsidP="007A07A5">
      <w:pPr>
        <w:jc w:val="center"/>
        <w:rPr>
          <w:sz w:val="8"/>
          <w:szCs w:val="8"/>
        </w:rPr>
      </w:pP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0"/>
        <w:gridCol w:w="4815"/>
        <w:gridCol w:w="3822"/>
        <w:gridCol w:w="574"/>
        <w:gridCol w:w="502"/>
        <w:gridCol w:w="516"/>
        <w:gridCol w:w="649"/>
        <w:gridCol w:w="530"/>
        <w:gridCol w:w="492"/>
        <w:gridCol w:w="457"/>
        <w:gridCol w:w="648"/>
        <w:gridCol w:w="567"/>
        <w:gridCol w:w="602"/>
        <w:gridCol w:w="572"/>
      </w:tblGrid>
      <w:tr w:rsidR="000B3A9E" w:rsidRPr="0096603C" w:rsidTr="00EA0758">
        <w:trPr>
          <w:trHeight w:val="468"/>
          <w:tblHeader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EA6A42" w:rsidRPr="002C396A" w:rsidRDefault="00EA6A42" w:rsidP="0096603C">
            <w:pPr>
              <w:jc w:val="center"/>
              <w:rPr>
                <w:b/>
                <w:sz w:val="28"/>
                <w:szCs w:val="28"/>
              </w:rPr>
            </w:pPr>
            <w:r w:rsidRPr="002C396A">
              <w:rPr>
                <w:b/>
                <w:sz w:val="28"/>
                <w:szCs w:val="28"/>
              </w:rPr>
              <w:t>Код,</w:t>
            </w:r>
          </w:p>
          <w:p w:rsidR="00EA6A42" w:rsidRPr="002C396A" w:rsidRDefault="00AF19DA" w:rsidP="00AF19D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="00EA6A42"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="00EA6A42" w:rsidRPr="002C396A">
              <w:rPr>
                <w:b/>
              </w:rPr>
              <w:t>фикация</w:t>
            </w:r>
            <w:proofErr w:type="spellEnd"/>
            <w:proofErr w:type="gramEnd"/>
          </w:p>
        </w:tc>
        <w:tc>
          <w:tcPr>
            <w:tcW w:w="4815" w:type="dxa"/>
            <w:vMerge w:val="restart"/>
            <w:shd w:val="clear" w:color="auto" w:fill="auto"/>
            <w:vAlign w:val="center"/>
          </w:tcPr>
          <w:p w:rsidR="009356BD" w:rsidRDefault="00EA6A42" w:rsidP="0096603C">
            <w:pPr>
              <w:jc w:val="center"/>
              <w:rPr>
                <w:b/>
                <w:sz w:val="28"/>
                <w:szCs w:val="28"/>
              </w:rPr>
            </w:pPr>
            <w:r w:rsidRPr="00BB15A7">
              <w:rPr>
                <w:b/>
                <w:sz w:val="28"/>
                <w:szCs w:val="28"/>
              </w:rPr>
              <w:t xml:space="preserve">Направление подготовки (специальность), </w:t>
            </w:r>
          </w:p>
          <w:p w:rsidR="00EA6A42" w:rsidRPr="00BB15A7" w:rsidRDefault="009356BD" w:rsidP="00966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форма, </w:t>
            </w:r>
            <w:r w:rsidR="003D1234">
              <w:rPr>
                <w:b/>
                <w:sz w:val="28"/>
                <w:szCs w:val="28"/>
              </w:rPr>
              <w:t>срок обучения.</w:t>
            </w:r>
          </w:p>
          <w:p w:rsidR="00EA6A42" w:rsidRDefault="003D1234" w:rsidP="009660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EA6A42" w:rsidRPr="00BB15A7">
              <w:rPr>
                <w:b/>
                <w:sz w:val="28"/>
                <w:szCs w:val="28"/>
              </w:rPr>
              <w:t>ступительные испытания</w:t>
            </w:r>
            <w:r w:rsidR="00EA6A42">
              <w:rPr>
                <w:b/>
                <w:sz w:val="32"/>
                <w:szCs w:val="32"/>
              </w:rPr>
              <w:t xml:space="preserve"> </w:t>
            </w:r>
          </w:p>
          <w:p w:rsidR="003D1234" w:rsidRPr="00517D40" w:rsidRDefault="00EA6A42" w:rsidP="000D73D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517D40">
              <w:rPr>
                <w:b/>
              </w:rPr>
              <w:t>указаны</w:t>
            </w:r>
            <w:proofErr w:type="gramEnd"/>
            <w:r w:rsidR="00517D40">
              <w:rPr>
                <w:b/>
              </w:rPr>
              <w:t xml:space="preserve"> </w:t>
            </w:r>
            <w:r>
              <w:rPr>
                <w:b/>
              </w:rPr>
              <w:t>по приоритету)</w:t>
            </w:r>
          </w:p>
        </w:tc>
        <w:tc>
          <w:tcPr>
            <w:tcW w:w="3822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D1F" w:rsidRDefault="00EA6A42" w:rsidP="00CF76E2">
            <w:pPr>
              <w:jc w:val="center"/>
              <w:rPr>
                <w:b/>
                <w:sz w:val="28"/>
                <w:szCs w:val="28"/>
              </w:rPr>
            </w:pPr>
            <w:r w:rsidRPr="006A41A2">
              <w:rPr>
                <w:b/>
                <w:sz w:val="28"/>
                <w:szCs w:val="28"/>
              </w:rPr>
              <w:t xml:space="preserve">Профили </w:t>
            </w:r>
            <w:proofErr w:type="spellStart"/>
            <w:r w:rsidRPr="006A41A2">
              <w:rPr>
                <w:b/>
                <w:sz w:val="28"/>
                <w:szCs w:val="28"/>
              </w:rPr>
              <w:t>бакалавриата</w:t>
            </w:r>
            <w:proofErr w:type="spellEnd"/>
          </w:p>
          <w:p w:rsidR="00EA6A42" w:rsidRPr="0096603C" w:rsidRDefault="00C51D1F" w:rsidP="00C51D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="00EA6A42" w:rsidRPr="006A41A2">
              <w:rPr>
                <w:b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4368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96603C" w:rsidRDefault="00EA6A42" w:rsidP="001D1E50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741" w:type="dxa"/>
            <w:gridSpan w:val="3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6A41A2" w:rsidRDefault="00EA6A42" w:rsidP="00521C43">
            <w:pPr>
              <w:jc w:val="center"/>
              <w:rPr>
                <w:b/>
              </w:rPr>
            </w:pPr>
            <w:r w:rsidRPr="006A41A2">
              <w:rPr>
                <w:b/>
              </w:rPr>
              <w:t>Платные места</w:t>
            </w:r>
          </w:p>
        </w:tc>
      </w:tr>
      <w:tr w:rsidR="00EA0758" w:rsidRPr="0096603C" w:rsidTr="00EA0758">
        <w:trPr>
          <w:trHeight w:val="97"/>
          <w:tblHeader/>
        </w:trPr>
        <w:tc>
          <w:tcPr>
            <w:tcW w:w="1130" w:type="dxa"/>
            <w:vMerge/>
            <w:shd w:val="clear" w:color="auto" w:fill="auto"/>
            <w:vAlign w:val="center"/>
          </w:tcPr>
          <w:p w:rsidR="00EA0758" w:rsidRPr="002C396A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EA0758" w:rsidRPr="00BB15A7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0758" w:rsidRPr="006A41A2" w:rsidRDefault="00EA0758" w:rsidP="00CF76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EA0758" w:rsidRPr="006A41A2" w:rsidRDefault="00EA0758" w:rsidP="00EA6A42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2127" w:type="dxa"/>
            <w:gridSpan w:val="4"/>
            <w:tcBorders>
              <w:left w:val="thinThickMedium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0758" w:rsidRPr="00EA6A42" w:rsidRDefault="00EA0758" w:rsidP="00C07D29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 обуч</w:t>
            </w:r>
            <w:r>
              <w:rPr>
                <w:b/>
              </w:rPr>
              <w:t>ение</w:t>
            </w:r>
          </w:p>
        </w:tc>
        <w:tc>
          <w:tcPr>
            <w:tcW w:w="567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4F3D0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очное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0941D1">
            <w:pPr>
              <w:spacing w:line="240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очно-заочное</w:t>
            </w:r>
          </w:p>
          <w:p w:rsidR="00EA0758" w:rsidRPr="006A41A2" w:rsidRDefault="00EA0758" w:rsidP="000941D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обучение</w:t>
            </w:r>
          </w:p>
        </w:tc>
      </w:tr>
      <w:tr w:rsidR="00EA0758" w:rsidRPr="0096603C" w:rsidTr="00EA0758">
        <w:trPr>
          <w:cantSplit/>
          <w:trHeight w:val="225"/>
          <w:tblHeader/>
        </w:trPr>
        <w:tc>
          <w:tcPr>
            <w:tcW w:w="1130" w:type="dxa"/>
            <w:vMerge/>
            <w:shd w:val="clear" w:color="auto" w:fill="auto"/>
          </w:tcPr>
          <w:p w:rsidR="00EA0758" w:rsidRPr="0096603C" w:rsidRDefault="00EA0758" w:rsidP="008F6E7C">
            <w:pPr>
              <w:rPr>
                <w:b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3822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 w:val="restart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C07D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649" w:type="dxa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C07D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530" w:type="dxa"/>
            <w:vMerge w:val="restart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183FB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49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183F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567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4F3D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62F72" w:rsidRDefault="00EA0758" w:rsidP="000941D1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0758" w:rsidRPr="0096603C" w:rsidTr="00EA0758">
        <w:trPr>
          <w:cantSplit/>
          <w:trHeight w:val="972"/>
          <w:tblHeader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758" w:rsidRPr="0096603C" w:rsidRDefault="00EA0758" w:rsidP="008F6E7C">
            <w:pPr>
              <w:rPr>
                <w:b/>
              </w:rPr>
            </w:pPr>
          </w:p>
        </w:tc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A0758" w:rsidRPr="0096603C" w:rsidRDefault="00EA0758" w:rsidP="00E91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C51D1F" w:rsidRDefault="00EA0758" w:rsidP="00C07D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1D1F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C51D1F" w:rsidRDefault="00EA0758" w:rsidP="00103B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1D1F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EA0758" w:rsidRPr="00371FEC" w:rsidRDefault="00EA0758" w:rsidP="00C07D2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A0758" w:rsidRPr="0096603C" w:rsidRDefault="00EA0758" w:rsidP="0066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C66D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C66D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371FEC" w:rsidRDefault="00EA0758" w:rsidP="00183F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Default="00EA0758" w:rsidP="006972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Default="00EA0758" w:rsidP="006972B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0758" w:rsidRDefault="00EA0758" w:rsidP="006972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43F" w:rsidRPr="00990711" w:rsidTr="001B64BB">
        <w:trPr>
          <w:cantSplit/>
          <w:trHeight w:val="845"/>
        </w:trPr>
        <w:tc>
          <w:tcPr>
            <w:tcW w:w="15876" w:type="dxa"/>
            <w:gridSpan w:val="14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0A543F" w:rsidRPr="00990711" w:rsidRDefault="000A543F" w:rsidP="00205386">
            <w:pPr>
              <w:spacing w:before="200" w:after="200"/>
              <w:jc w:val="center"/>
              <w:rPr>
                <w:b/>
              </w:rPr>
            </w:pPr>
            <w:r w:rsidRPr="00990711">
              <w:rPr>
                <w:b/>
              </w:rPr>
              <w:t>ЭНГЕЛЬССКИЙ ТЕХНОЛОГИЧЕСКИЙ ИНСТИТУТ (филиал) СГТУ имени Гагарина Ю.А. (ЭТИ)</w:t>
            </w:r>
          </w:p>
        </w:tc>
      </w:tr>
      <w:tr w:rsidR="000A543F" w:rsidRPr="00990711" w:rsidTr="001B64BB">
        <w:trPr>
          <w:cantSplit/>
          <w:trHeight w:val="1294"/>
        </w:trPr>
        <w:tc>
          <w:tcPr>
            <w:tcW w:w="1130" w:type="dxa"/>
            <w:shd w:val="clear" w:color="auto" w:fill="auto"/>
            <w:vAlign w:val="center"/>
          </w:tcPr>
          <w:p w:rsidR="000A543F" w:rsidRPr="00990711" w:rsidRDefault="000A543F" w:rsidP="00967542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09.03.01</w:t>
            </w:r>
          </w:p>
          <w:p w:rsidR="000A543F" w:rsidRPr="00990711" w:rsidRDefault="000A543F" w:rsidP="0096754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A543F" w:rsidRDefault="000A543F" w:rsidP="00245306">
            <w:r w:rsidRPr="00990711">
              <w:rPr>
                <w:b/>
              </w:rPr>
              <w:t xml:space="preserve">Информатика и вычислительная техника  (ИВЧТ)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>
              <w:t xml:space="preserve"> – 4 г, </w:t>
            </w:r>
            <w:proofErr w:type="spellStart"/>
            <w:r>
              <w:t>заочн</w:t>
            </w:r>
            <w:proofErr w:type="spellEnd"/>
            <w:r>
              <w:t>. – 5 л.)</w:t>
            </w:r>
          </w:p>
          <w:p w:rsidR="00691527" w:rsidRPr="009618CF" w:rsidRDefault="0069152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 w:rsidRPr="009618CF">
              <w:t>СО</w:t>
            </w:r>
            <w:proofErr w:type="gramEnd"/>
          </w:p>
          <w:p w:rsidR="000A543F" w:rsidRPr="00990711" w:rsidRDefault="0069152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245306" w:rsidRDefault="000A543F" w:rsidP="00205386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Программное обеспечение средств </w:t>
            </w:r>
            <w:proofErr w:type="spellStart"/>
            <w:r w:rsidRPr="00990711">
              <w:rPr>
                <w:b/>
                <w:i/>
                <w:sz w:val="20"/>
                <w:szCs w:val="20"/>
              </w:rPr>
              <w:t>выч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990711">
              <w:rPr>
                <w:b/>
                <w:i/>
                <w:sz w:val="20"/>
                <w:szCs w:val="20"/>
              </w:rPr>
              <w:t xml:space="preserve"> техники и автоматизир</w:t>
            </w:r>
            <w:r>
              <w:rPr>
                <w:b/>
                <w:i/>
                <w:sz w:val="20"/>
                <w:szCs w:val="20"/>
              </w:rPr>
              <w:t>ованных</w:t>
            </w:r>
            <w:r w:rsidRPr="00990711">
              <w:rPr>
                <w:b/>
                <w:i/>
                <w:sz w:val="20"/>
                <w:szCs w:val="20"/>
              </w:rPr>
              <w:t xml:space="preserve"> систем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4B55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A543F" w:rsidRPr="00990711" w:rsidRDefault="00183C70" w:rsidP="009675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43F" w:rsidRPr="00990711" w:rsidRDefault="00183C70" w:rsidP="009675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0A543F" w:rsidRPr="00990711" w:rsidRDefault="00183C70" w:rsidP="004B55E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96754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96754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96754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96754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27003F" w:rsidP="00592D3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96754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0A543F" w:rsidRPr="00990711" w:rsidTr="001B64BB">
        <w:trPr>
          <w:cantSplit/>
          <w:trHeight w:val="1255"/>
        </w:trPr>
        <w:tc>
          <w:tcPr>
            <w:tcW w:w="1130" w:type="dxa"/>
            <w:shd w:val="clear" w:color="auto" w:fill="auto"/>
            <w:vAlign w:val="center"/>
          </w:tcPr>
          <w:p w:rsidR="000A543F" w:rsidRPr="00990711" w:rsidRDefault="000A543F" w:rsidP="003C7182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09.03.04</w:t>
            </w:r>
          </w:p>
          <w:p w:rsidR="000A543F" w:rsidRPr="00990711" w:rsidRDefault="000A543F" w:rsidP="003C718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A543F" w:rsidRPr="00990711" w:rsidRDefault="000A543F" w:rsidP="003C7182">
            <w:pPr>
              <w:ind w:right="-108"/>
              <w:rPr>
                <w:b/>
              </w:rPr>
            </w:pPr>
            <w:r w:rsidRPr="00990711">
              <w:rPr>
                <w:b/>
              </w:rPr>
              <w:t>Программная инженерия  (ПИНЖ)</w:t>
            </w:r>
          </w:p>
          <w:p w:rsidR="00990B25" w:rsidRDefault="000A543F" w:rsidP="003C7182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proofErr w:type="spellStart"/>
            <w:r w:rsidRPr="00990711">
              <w:t>заочн</w:t>
            </w:r>
            <w:proofErr w:type="spellEnd"/>
            <w:r w:rsidRPr="00990711">
              <w:t>. – 5 л.)</w:t>
            </w:r>
            <w:r>
              <w:t xml:space="preserve"> </w:t>
            </w:r>
          </w:p>
          <w:p w:rsidR="00691527" w:rsidRPr="009618CF" w:rsidRDefault="0069152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 w:rsidRPr="009618CF">
              <w:t>СО</w:t>
            </w:r>
            <w:proofErr w:type="gramEnd"/>
          </w:p>
          <w:p w:rsidR="000A543F" w:rsidRPr="00990711" w:rsidRDefault="00691527" w:rsidP="00691527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3C7182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разработкой </w:t>
            </w:r>
          </w:p>
          <w:p w:rsidR="000A543F" w:rsidRPr="00990711" w:rsidRDefault="000A543F" w:rsidP="003C7182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программных  проектов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A543F" w:rsidRPr="00990711" w:rsidRDefault="00183C70" w:rsidP="003C71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43F" w:rsidRPr="00990711" w:rsidRDefault="00183C70" w:rsidP="003C7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0A543F" w:rsidRPr="00990711" w:rsidRDefault="00183C70" w:rsidP="004B55E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27003F" w:rsidP="00592D3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0A543F" w:rsidRPr="00990711" w:rsidTr="001B64BB">
        <w:trPr>
          <w:cantSplit/>
          <w:trHeight w:val="1415"/>
        </w:trPr>
        <w:tc>
          <w:tcPr>
            <w:tcW w:w="1130" w:type="dxa"/>
            <w:shd w:val="clear" w:color="auto" w:fill="auto"/>
            <w:vAlign w:val="center"/>
          </w:tcPr>
          <w:p w:rsidR="000A543F" w:rsidRPr="00990711" w:rsidRDefault="000A543F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15.03.02</w:t>
            </w:r>
          </w:p>
          <w:p w:rsidR="000A543F" w:rsidRPr="00990711" w:rsidRDefault="000A543F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A543F" w:rsidRDefault="000A543F" w:rsidP="000B3CED">
            <w:r w:rsidRPr="00990711">
              <w:rPr>
                <w:b/>
              </w:rPr>
              <w:t xml:space="preserve">Технологические машины и оборудование (ТМОБ) </w:t>
            </w:r>
            <w:r w:rsidRPr="00990711">
              <w:t>(очное</w:t>
            </w:r>
            <w:r>
              <w:t xml:space="preserve"> – 4 г, </w:t>
            </w:r>
            <w:proofErr w:type="spellStart"/>
            <w:r>
              <w:t>заочн</w:t>
            </w:r>
            <w:proofErr w:type="spellEnd"/>
            <w:r>
              <w:t>. – 5 л.)</w:t>
            </w:r>
          </w:p>
          <w:p w:rsidR="00691527" w:rsidRPr="009618CF" w:rsidRDefault="0069152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</w:t>
            </w:r>
            <w:bookmarkStart w:id="0" w:name="_GoBack"/>
            <w:bookmarkEnd w:id="0"/>
            <w:r w:rsidRPr="009618CF">
              <w:t xml:space="preserve">И на базе </w:t>
            </w:r>
            <w:proofErr w:type="gramStart"/>
            <w:r w:rsidRPr="009618CF">
              <w:t>СО</w:t>
            </w:r>
            <w:proofErr w:type="gramEnd"/>
          </w:p>
          <w:p w:rsidR="000A543F" w:rsidRPr="00990711" w:rsidRDefault="0069152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601A7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Машины и аппараты пищевых пр-в;   </w:t>
            </w:r>
            <w:r>
              <w:rPr>
                <w:b/>
                <w:i/>
                <w:sz w:val="20"/>
                <w:szCs w:val="20"/>
              </w:rPr>
              <w:t>О</w:t>
            </w:r>
            <w:r w:rsidRPr="00990711">
              <w:rPr>
                <w:b/>
                <w:i/>
                <w:sz w:val="20"/>
                <w:szCs w:val="20"/>
              </w:rPr>
              <w:t xml:space="preserve">борудование </w:t>
            </w:r>
            <w:proofErr w:type="spellStart"/>
            <w:r w:rsidRPr="00990711">
              <w:rPr>
                <w:b/>
                <w:i/>
                <w:sz w:val="20"/>
                <w:szCs w:val="20"/>
              </w:rPr>
              <w:t>химич</w:t>
            </w:r>
            <w:proofErr w:type="spellEnd"/>
            <w:r w:rsidRPr="00990711">
              <w:rPr>
                <w:b/>
                <w:i/>
                <w:sz w:val="20"/>
                <w:szCs w:val="20"/>
              </w:rPr>
              <w:t>. и нефте</w:t>
            </w:r>
            <w:r>
              <w:rPr>
                <w:b/>
                <w:i/>
                <w:sz w:val="20"/>
                <w:szCs w:val="20"/>
              </w:rPr>
              <w:t>газовых</w:t>
            </w:r>
            <w:r w:rsidRPr="00990711">
              <w:rPr>
                <w:b/>
                <w:i/>
                <w:sz w:val="20"/>
                <w:szCs w:val="20"/>
              </w:rPr>
              <w:t xml:space="preserve"> производств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A543F" w:rsidRPr="00990711" w:rsidRDefault="00183C70" w:rsidP="003C71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43F" w:rsidRPr="00990711" w:rsidRDefault="00183C70" w:rsidP="003C7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0A543F" w:rsidRPr="00990711" w:rsidRDefault="00183C70" w:rsidP="003C71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27003F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0A543F" w:rsidRPr="00990711" w:rsidTr="001B64BB">
        <w:trPr>
          <w:cantSplit/>
          <w:trHeight w:val="1549"/>
        </w:trPr>
        <w:tc>
          <w:tcPr>
            <w:tcW w:w="1130" w:type="dxa"/>
            <w:shd w:val="clear" w:color="auto" w:fill="auto"/>
            <w:vAlign w:val="center"/>
          </w:tcPr>
          <w:p w:rsidR="000A543F" w:rsidRPr="00990711" w:rsidRDefault="000A543F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15.03.05</w:t>
            </w:r>
          </w:p>
          <w:p w:rsidR="000A543F" w:rsidRPr="00990711" w:rsidRDefault="000A543F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A543F" w:rsidRDefault="000A543F" w:rsidP="000471A0">
            <w:proofErr w:type="gramStart"/>
            <w:r w:rsidRPr="00990711">
              <w:rPr>
                <w:b/>
              </w:rPr>
              <w:t>Конструкторско-технологическое</w:t>
            </w:r>
            <w:proofErr w:type="gramEnd"/>
            <w:r w:rsidRPr="00990711">
              <w:rPr>
                <w:b/>
              </w:rPr>
              <w:t xml:space="preserve"> </w:t>
            </w:r>
            <w:proofErr w:type="spellStart"/>
            <w:r w:rsidRPr="00990711">
              <w:rPr>
                <w:b/>
              </w:rPr>
              <w:t>обеспе</w:t>
            </w:r>
            <w:r>
              <w:rPr>
                <w:b/>
              </w:rPr>
              <w:t>-</w:t>
            </w:r>
            <w:r w:rsidRPr="00990711">
              <w:rPr>
                <w:b/>
              </w:rPr>
              <w:t>чение</w:t>
            </w:r>
            <w:proofErr w:type="spellEnd"/>
            <w:r w:rsidRPr="00990711">
              <w:rPr>
                <w:b/>
              </w:rPr>
              <w:t xml:space="preserve"> машиностроительных производств (КТОП) </w:t>
            </w:r>
            <w:r>
              <w:rPr>
                <w:b/>
              </w:rPr>
              <w:t xml:space="preserve"> </w:t>
            </w:r>
            <w:r w:rsidRPr="00990711">
              <w:t xml:space="preserve">(очное – 4 г., заочное – 5 л.) </w:t>
            </w:r>
          </w:p>
          <w:p w:rsidR="00691527" w:rsidRPr="009618CF" w:rsidRDefault="0069152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 w:rsidRPr="009618CF">
              <w:t>СО</w:t>
            </w:r>
            <w:proofErr w:type="gramEnd"/>
          </w:p>
          <w:p w:rsidR="000A543F" w:rsidRPr="00990711" w:rsidRDefault="00691527" w:rsidP="00691527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4B55ED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A543F" w:rsidRPr="00990711" w:rsidRDefault="00183C70" w:rsidP="009518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43F" w:rsidRPr="00990711" w:rsidRDefault="00183C70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0A543F" w:rsidRPr="00990711" w:rsidRDefault="00183C70" w:rsidP="004B55E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27003F" w:rsidP="00A670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3F" w:rsidRPr="00990711" w:rsidRDefault="0027003F" w:rsidP="002700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27003F" w:rsidP="009518F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-</w:t>
            </w:r>
          </w:p>
        </w:tc>
      </w:tr>
      <w:tr w:rsidR="000A543F" w:rsidRPr="00990711" w:rsidTr="001B64BB">
        <w:trPr>
          <w:cantSplit/>
          <w:trHeight w:val="1375"/>
        </w:trPr>
        <w:tc>
          <w:tcPr>
            <w:tcW w:w="1130" w:type="dxa"/>
            <w:shd w:val="clear" w:color="auto" w:fill="auto"/>
            <w:vAlign w:val="center"/>
          </w:tcPr>
          <w:p w:rsidR="000A543F" w:rsidRPr="00990711" w:rsidRDefault="000A543F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18.03.01</w:t>
            </w:r>
          </w:p>
          <w:p w:rsidR="000A543F" w:rsidRPr="00990711" w:rsidRDefault="000A543F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A543F" w:rsidRPr="00990711" w:rsidRDefault="000A543F" w:rsidP="000A5F47">
            <w:pPr>
              <w:rPr>
                <w:b/>
              </w:rPr>
            </w:pPr>
            <w:r w:rsidRPr="00990711">
              <w:rPr>
                <w:b/>
              </w:rPr>
              <w:t>Химическая технология  (ХМТН)</w:t>
            </w:r>
          </w:p>
          <w:p w:rsidR="00990B25" w:rsidRDefault="000A543F" w:rsidP="00205386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  <w:r>
              <w:t xml:space="preserve"> </w:t>
            </w:r>
          </w:p>
          <w:p w:rsidR="00691527" w:rsidRPr="009618CF" w:rsidRDefault="00691527" w:rsidP="00691527">
            <w:r w:rsidRPr="009618CF">
              <w:t xml:space="preserve">(м; </w:t>
            </w:r>
            <w:r w:rsidR="00D7164F">
              <w:t>х</w:t>
            </w:r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</w:t>
            </w:r>
            <w:r w:rsidR="00D7164F">
              <w:t>ф</w:t>
            </w:r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 w:rsidRPr="009618CF">
              <w:t>СО</w:t>
            </w:r>
            <w:proofErr w:type="gramEnd"/>
          </w:p>
          <w:p w:rsidR="000A543F" w:rsidRPr="00990711" w:rsidRDefault="00691527" w:rsidP="00D7164F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</w:t>
            </w:r>
            <w:r w:rsidR="00D7164F">
              <w:t>х</w:t>
            </w:r>
            <w:r w:rsidRPr="009618CF">
              <w:t>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spellStart"/>
            <w:r w:rsidRPr="009618CF">
              <w:t>п</w:t>
            </w:r>
            <w:r w:rsidR="00D7164F">
              <w:t>фм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E94E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Технология химических и нефтегазовых производств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ED3ABD" w:rsidP="004B55E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A543F" w:rsidRPr="00990711" w:rsidRDefault="00183C70" w:rsidP="004B55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43F" w:rsidRPr="00990711" w:rsidRDefault="00183C70" w:rsidP="00440B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0A543F" w:rsidRPr="00990711" w:rsidRDefault="00183C70" w:rsidP="00440B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A670A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3F" w:rsidRPr="00990711" w:rsidRDefault="000A543F" w:rsidP="006972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3F" w:rsidRPr="00990711" w:rsidRDefault="000A543F" w:rsidP="00592D3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A543F" w:rsidRPr="00990711" w:rsidRDefault="000A543F" w:rsidP="005D5FB5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ED3ABD" w:rsidRPr="00990711" w:rsidTr="001B64BB">
        <w:trPr>
          <w:cantSplit/>
          <w:trHeight w:val="1553"/>
        </w:trPr>
        <w:tc>
          <w:tcPr>
            <w:tcW w:w="1130" w:type="dxa"/>
            <w:shd w:val="clear" w:color="auto" w:fill="auto"/>
            <w:vAlign w:val="center"/>
          </w:tcPr>
          <w:p w:rsidR="00ED3ABD" w:rsidRPr="00990711" w:rsidRDefault="00ED3ABD" w:rsidP="003C7182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2</w:t>
            </w:r>
            <w:r>
              <w:rPr>
                <w:b/>
              </w:rPr>
              <w:t>9</w:t>
            </w:r>
            <w:r w:rsidRPr="00990711">
              <w:rPr>
                <w:b/>
              </w:rPr>
              <w:t>.03.0</w:t>
            </w:r>
            <w:r>
              <w:rPr>
                <w:b/>
              </w:rPr>
              <w:t>5</w:t>
            </w:r>
          </w:p>
          <w:p w:rsidR="00ED3ABD" w:rsidRPr="00990711" w:rsidRDefault="00ED3ABD" w:rsidP="003C718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7003F" w:rsidRDefault="00ED3ABD" w:rsidP="00ED3ABD">
            <w:pPr>
              <w:ind w:right="-176"/>
              <w:rPr>
                <w:b/>
              </w:rPr>
            </w:pPr>
            <w:r>
              <w:rPr>
                <w:b/>
              </w:rPr>
              <w:t>Конструирование изделий легкой промышленности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КИЛП</w:t>
            </w:r>
            <w:r w:rsidRPr="00990711">
              <w:rPr>
                <w:b/>
              </w:rPr>
              <w:t xml:space="preserve">) </w:t>
            </w:r>
          </w:p>
          <w:p w:rsidR="0027003F" w:rsidRDefault="0027003F" w:rsidP="00ED3ABD">
            <w:pPr>
              <w:ind w:right="-176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  <w:r w:rsidR="00ED3ABD">
              <w:t xml:space="preserve"> </w:t>
            </w:r>
          </w:p>
          <w:p w:rsidR="00691527" w:rsidRPr="009618CF" w:rsidRDefault="0069152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 w:rsidRPr="009618CF">
              <w:t>СО</w:t>
            </w:r>
            <w:proofErr w:type="gramEnd"/>
          </w:p>
          <w:p w:rsidR="00ED3ABD" w:rsidRPr="00990711" w:rsidRDefault="00691527" w:rsidP="00691527">
            <w:pPr>
              <w:ind w:right="-176"/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СПО</w:t>
            </w:r>
          </w:p>
        </w:tc>
        <w:tc>
          <w:tcPr>
            <w:tcW w:w="3822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ED3ABD" w:rsidRPr="00B41D7F" w:rsidRDefault="00ED3ABD" w:rsidP="00C90EF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Дизайн и к</w:t>
            </w:r>
            <w:r w:rsidRPr="00D42E5C">
              <w:rPr>
                <w:b/>
                <w:i/>
                <w:sz w:val="22"/>
                <w:szCs w:val="22"/>
              </w:rPr>
              <w:t>онструирование швейных изделий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9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30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48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D3ABD" w:rsidRPr="00990711" w:rsidRDefault="00ED3ABD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ABD" w:rsidRPr="00990711" w:rsidRDefault="0027003F" w:rsidP="002700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BD" w:rsidRPr="00990711" w:rsidRDefault="0027003F" w:rsidP="00592D3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3ABD">
              <w:rPr>
                <w:b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D3ABD" w:rsidRPr="00990711" w:rsidRDefault="00ED3ABD" w:rsidP="003C718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27003F" w:rsidRPr="00990711" w:rsidTr="00EA0758">
        <w:trPr>
          <w:cantSplit/>
          <w:trHeight w:val="259"/>
        </w:trPr>
        <w:tc>
          <w:tcPr>
            <w:tcW w:w="9767" w:type="dxa"/>
            <w:gridSpan w:val="3"/>
            <w:tcBorders>
              <w:top w:val="doub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27003F" w:rsidRPr="00990711" w:rsidRDefault="0027003F" w:rsidP="000A5F47">
            <w:pPr>
              <w:spacing w:before="80" w:after="80"/>
              <w:jc w:val="center"/>
              <w:rPr>
                <w:b/>
              </w:rPr>
            </w:pPr>
            <w:r w:rsidRPr="00990711">
              <w:rPr>
                <w:b/>
              </w:rPr>
              <w:t>Всего по ЭТИ: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7003F" w:rsidRPr="00990711" w:rsidRDefault="0027003F" w:rsidP="0038170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27003F" w:rsidRPr="00990711" w:rsidRDefault="00183C70" w:rsidP="0038170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27003F" w:rsidRPr="00990711" w:rsidRDefault="00183C70" w:rsidP="005F75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27003F" w:rsidRPr="00990711" w:rsidRDefault="00183C70" w:rsidP="0038170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0" w:type="dxa"/>
            <w:tcBorders>
              <w:top w:val="double" w:sz="4" w:space="0" w:color="auto"/>
              <w:left w:val="thinThickMedium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7003F" w:rsidRPr="00990711" w:rsidRDefault="0027003F" w:rsidP="002700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3F" w:rsidRPr="00990711" w:rsidRDefault="00183C70" w:rsidP="00A670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3F" w:rsidRPr="00990711" w:rsidRDefault="00183C70" w:rsidP="00A670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7003F" w:rsidRPr="00990711" w:rsidRDefault="00183C70" w:rsidP="00A670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03F" w:rsidRPr="00990711" w:rsidRDefault="0027003F" w:rsidP="00592D3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3F" w:rsidRPr="00990711" w:rsidRDefault="0027003F" w:rsidP="00B663D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7003F" w:rsidRPr="00990711" w:rsidRDefault="0027003F" w:rsidP="00C90E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</w:tbl>
    <w:p w:rsidR="00677868" w:rsidRDefault="00677868" w:rsidP="00D36B76">
      <w:pPr>
        <w:rPr>
          <w:b/>
        </w:rPr>
      </w:pPr>
    </w:p>
    <w:p w:rsidR="003F5226" w:rsidRDefault="003F5226" w:rsidP="00D36B76">
      <w:pPr>
        <w:rPr>
          <w:b/>
        </w:rPr>
      </w:pP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6"/>
      </w:tblGrid>
      <w:tr w:rsidR="003F5226" w:rsidRPr="00990711" w:rsidTr="00457226">
        <w:trPr>
          <w:cantSplit/>
          <w:trHeight w:val="312"/>
        </w:trPr>
        <w:tc>
          <w:tcPr>
            <w:tcW w:w="15876" w:type="dxa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tbl>
            <w:tblPr>
              <w:tblW w:w="1587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876"/>
            </w:tblGrid>
            <w:tr w:rsidR="003F5226" w:rsidTr="00457226">
              <w:trPr>
                <w:cantSplit/>
                <w:trHeight w:val="208"/>
              </w:trPr>
              <w:tc>
                <w:tcPr>
                  <w:tcW w:w="15876" w:type="dxa"/>
                  <w:tcBorders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3F5226" w:rsidRPr="00BF730F" w:rsidRDefault="003F5226" w:rsidP="00176D21">
                  <w:pPr>
                    <w:rPr>
                      <w:b/>
                    </w:rPr>
                  </w:pPr>
                  <w:r>
                    <w:rPr>
                      <w:b/>
                      <w:sz w:val="32"/>
                      <w:szCs w:val="32"/>
                      <w:vertAlign w:val="superscript"/>
                    </w:rPr>
                    <w:t>1</w:t>
                  </w:r>
                  <w:r>
                    <w:t xml:space="preserve"> Субъекты РФ, на территориях которых может быть трудоустроен гражданин в соответствии с договором о целевом обучении, приведены в распоряжении Правительства РФ от 23.11.2021 г. № 330-р об установлении квоты приема на целевое обучение</w:t>
                  </w:r>
                  <w:r w:rsidR="00176D21">
                    <w:t>, размещенного на сайте СГТУ на вкладке «Абитуриенту», «Высшее образование», «Прием 2022 года», раздел «Прием на целевое обучение».</w:t>
                  </w:r>
                </w:p>
              </w:tc>
            </w:tr>
          </w:tbl>
          <w:p w:rsidR="003F5226" w:rsidRDefault="003F5226" w:rsidP="00457226">
            <w:pPr>
              <w:rPr>
                <w:b/>
              </w:rPr>
            </w:pPr>
          </w:p>
        </w:tc>
      </w:tr>
    </w:tbl>
    <w:p w:rsidR="003F5226" w:rsidRDefault="003F5226" w:rsidP="00D36B76">
      <w:pPr>
        <w:rPr>
          <w:b/>
        </w:rPr>
      </w:pPr>
    </w:p>
    <w:sectPr w:rsidR="003F5226" w:rsidSect="00D131F3">
      <w:footerReference w:type="even" r:id="rId9"/>
      <w:footerReference w:type="default" r:id="rId10"/>
      <w:footerReference w:type="first" r:id="rId11"/>
      <w:pgSz w:w="16838" w:h="11906" w:orient="landscape" w:code="9"/>
      <w:pgMar w:top="737" w:right="510" w:bottom="340" w:left="3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DA" w:rsidRDefault="00517CDA">
      <w:r>
        <w:separator/>
      </w:r>
    </w:p>
  </w:endnote>
  <w:endnote w:type="continuationSeparator" w:id="0">
    <w:p w:rsidR="00517CDA" w:rsidRDefault="0051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1" w:rsidRDefault="00C14041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041" w:rsidRDefault="00C140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1" w:rsidRDefault="00C14041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7BD">
      <w:rPr>
        <w:rStyle w:val="a6"/>
        <w:noProof/>
      </w:rPr>
      <w:t>2</w:t>
    </w:r>
    <w:r>
      <w:rPr>
        <w:rStyle w:val="a6"/>
      </w:rPr>
      <w:fldChar w:fldCharType="end"/>
    </w:r>
  </w:p>
  <w:p w:rsidR="00C14041" w:rsidRDefault="00C140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1" w:rsidRDefault="00C14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77BD">
      <w:rPr>
        <w:noProof/>
      </w:rPr>
      <w:t>1</w:t>
    </w:r>
    <w:r>
      <w:rPr>
        <w:noProof/>
      </w:rPr>
      <w:fldChar w:fldCharType="end"/>
    </w:r>
  </w:p>
  <w:p w:rsidR="00C14041" w:rsidRDefault="00C140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DA" w:rsidRDefault="00517CDA">
      <w:r>
        <w:separator/>
      </w:r>
    </w:p>
  </w:footnote>
  <w:footnote w:type="continuationSeparator" w:id="0">
    <w:p w:rsidR="00517CDA" w:rsidRDefault="0051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1E5"/>
    <w:multiLevelType w:val="hybridMultilevel"/>
    <w:tmpl w:val="BC5829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7A4"/>
    <w:multiLevelType w:val="hybridMultilevel"/>
    <w:tmpl w:val="B3323BB2"/>
    <w:lvl w:ilvl="0" w:tplc="20DA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ACB"/>
    <w:multiLevelType w:val="hybridMultilevel"/>
    <w:tmpl w:val="8926E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D4889"/>
    <w:multiLevelType w:val="hybridMultilevel"/>
    <w:tmpl w:val="E7C63A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F593A"/>
    <w:multiLevelType w:val="hybridMultilevel"/>
    <w:tmpl w:val="902A4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21BD7"/>
    <w:multiLevelType w:val="hybridMultilevel"/>
    <w:tmpl w:val="5704C54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82365"/>
    <w:multiLevelType w:val="hybridMultilevel"/>
    <w:tmpl w:val="938ABE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F4D69"/>
    <w:multiLevelType w:val="hybridMultilevel"/>
    <w:tmpl w:val="E1EC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F1FC4"/>
    <w:multiLevelType w:val="hybridMultilevel"/>
    <w:tmpl w:val="38B6070A"/>
    <w:lvl w:ilvl="0" w:tplc="916A2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30AC"/>
    <w:multiLevelType w:val="hybridMultilevel"/>
    <w:tmpl w:val="CE345B44"/>
    <w:lvl w:ilvl="0" w:tplc="E0B61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87C64"/>
    <w:multiLevelType w:val="hybridMultilevel"/>
    <w:tmpl w:val="FE406B84"/>
    <w:lvl w:ilvl="0" w:tplc="CF629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41451"/>
    <w:multiLevelType w:val="hybridMultilevel"/>
    <w:tmpl w:val="6D8E39D0"/>
    <w:lvl w:ilvl="0" w:tplc="8500E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C3"/>
    <w:rsid w:val="00001215"/>
    <w:rsid w:val="0000150A"/>
    <w:rsid w:val="000045DB"/>
    <w:rsid w:val="000048B9"/>
    <w:rsid w:val="00004D1D"/>
    <w:rsid w:val="00004D24"/>
    <w:rsid w:val="00005057"/>
    <w:rsid w:val="00006CE6"/>
    <w:rsid w:val="00007ECE"/>
    <w:rsid w:val="00010911"/>
    <w:rsid w:val="00010E46"/>
    <w:rsid w:val="00012EFB"/>
    <w:rsid w:val="0001302E"/>
    <w:rsid w:val="0001468A"/>
    <w:rsid w:val="00015685"/>
    <w:rsid w:val="00017747"/>
    <w:rsid w:val="0001775E"/>
    <w:rsid w:val="00017831"/>
    <w:rsid w:val="000179DF"/>
    <w:rsid w:val="00022DF8"/>
    <w:rsid w:val="000253A1"/>
    <w:rsid w:val="00030D67"/>
    <w:rsid w:val="00031CA6"/>
    <w:rsid w:val="00033F0E"/>
    <w:rsid w:val="0003446F"/>
    <w:rsid w:val="00034D7F"/>
    <w:rsid w:val="00035752"/>
    <w:rsid w:val="0003644B"/>
    <w:rsid w:val="0003794A"/>
    <w:rsid w:val="0004122C"/>
    <w:rsid w:val="00042DAC"/>
    <w:rsid w:val="000438B4"/>
    <w:rsid w:val="00045025"/>
    <w:rsid w:val="000457AF"/>
    <w:rsid w:val="00045CB8"/>
    <w:rsid w:val="000471A0"/>
    <w:rsid w:val="00047D39"/>
    <w:rsid w:val="000502BC"/>
    <w:rsid w:val="000503B6"/>
    <w:rsid w:val="00051335"/>
    <w:rsid w:val="000540E9"/>
    <w:rsid w:val="0005416E"/>
    <w:rsid w:val="000563E1"/>
    <w:rsid w:val="00056E02"/>
    <w:rsid w:val="0005764D"/>
    <w:rsid w:val="000576B1"/>
    <w:rsid w:val="00060CDB"/>
    <w:rsid w:val="00060F87"/>
    <w:rsid w:val="00061D53"/>
    <w:rsid w:val="0006213A"/>
    <w:rsid w:val="00065A31"/>
    <w:rsid w:val="00067D80"/>
    <w:rsid w:val="00070639"/>
    <w:rsid w:val="000737C7"/>
    <w:rsid w:val="00074670"/>
    <w:rsid w:val="00076A2D"/>
    <w:rsid w:val="00076E98"/>
    <w:rsid w:val="00077B0B"/>
    <w:rsid w:val="0008164C"/>
    <w:rsid w:val="00083488"/>
    <w:rsid w:val="00084FCC"/>
    <w:rsid w:val="00086A32"/>
    <w:rsid w:val="00087A21"/>
    <w:rsid w:val="00087BAD"/>
    <w:rsid w:val="0009075C"/>
    <w:rsid w:val="000908EC"/>
    <w:rsid w:val="00090AF0"/>
    <w:rsid w:val="00093CC2"/>
    <w:rsid w:val="000941D1"/>
    <w:rsid w:val="00097B1E"/>
    <w:rsid w:val="000A3866"/>
    <w:rsid w:val="000A4135"/>
    <w:rsid w:val="000A543F"/>
    <w:rsid w:val="000A5F47"/>
    <w:rsid w:val="000A6494"/>
    <w:rsid w:val="000B144A"/>
    <w:rsid w:val="000B3A9E"/>
    <w:rsid w:val="000B3CED"/>
    <w:rsid w:val="000B438A"/>
    <w:rsid w:val="000B5538"/>
    <w:rsid w:val="000B7057"/>
    <w:rsid w:val="000C1B3C"/>
    <w:rsid w:val="000C4648"/>
    <w:rsid w:val="000C520D"/>
    <w:rsid w:val="000C5F00"/>
    <w:rsid w:val="000D36BC"/>
    <w:rsid w:val="000D3AD4"/>
    <w:rsid w:val="000D4D00"/>
    <w:rsid w:val="000D5D6F"/>
    <w:rsid w:val="000D6674"/>
    <w:rsid w:val="000D6A7B"/>
    <w:rsid w:val="000D6D95"/>
    <w:rsid w:val="000D73DF"/>
    <w:rsid w:val="000D7814"/>
    <w:rsid w:val="000E16C0"/>
    <w:rsid w:val="000E1B25"/>
    <w:rsid w:val="000E24B9"/>
    <w:rsid w:val="000E2AD2"/>
    <w:rsid w:val="000E3941"/>
    <w:rsid w:val="000E3A67"/>
    <w:rsid w:val="000E487A"/>
    <w:rsid w:val="000E4FD9"/>
    <w:rsid w:val="000E5205"/>
    <w:rsid w:val="000E5310"/>
    <w:rsid w:val="000E78CF"/>
    <w:rsid w:val="000F085C"/>
    <w:rsid w:val="000F27A3"/>
    <w:rsid w:val="000F3F36"/>
    <w:rsid w:val="000F768E"/>
    <w:rsid w:val="00101FC6"/>
    <w:rsid w:val="00103BAC"/>
    <w:rsid w:val="00104F71"/>
    <w:rsid w:val="001069A8"/>
    <w:rsid w:val="0011070C"/>
    <w:rsid w:val="00111687"/>
    <w:rsid w:val="00111AFB"/>
    <w:rsid w:val="00111DF8"/>
    <w:rsid w:val="00114DB2"/>
    <w:rsid w:val="001171FA"/>
    <w:rsid w:val="001208A0"/>
    <w:rsid w:val="0012195A"/>
    <w:rsid w:val="00121E1F"/>
    <w:rsid w:val="001223E7"/>
    <w:rsid w:val="001227A9"/>
    <w:rsid w:val="001231A8"/>
    <w:rsid w:val="00124B54"/>
    <w:rsid w:val="00126FB6"/>
    <w:rsid w:val="001279F1"/>
    <w:rsid w:val="00131A4C"/>
    <w:rsid w:val="0013268A"/>
    <w:rsid w:val="00133DF3"/>
    <w:rsid w:val="00134C26"/>
    <w:rsid w:val="00135920"/>
    <w:rsid w:val="00135DC1"/>
    <w:rsid w:val="00136555"/>
    <w:rsid w:val="00137BC0"/>
    <w:rsid w:val="001407F1"/>
    <w:rsid w:val="00144ECD"/>
    <w:rsid w:val="00145913"/>
    <w:rsid w:val="00145AE9"/>
    <w:rsid w:val="00145F0B"/>
    <w:rsid w:val="00146A06"/>
    <w:rsid w:val="00150C4E"/>
    <w:rsid w:val="0015251F"/>
    <w:rsid w:val="00154A53"/>
    <w:rsid w:val="001564CF"/>
    <w:rsid w:val="00156DC1"/>
    <w:rsid w:val="00161A89"/>
    <w:rsid w:val="00162ADE"/>
    <w:rsid w:val="00164005"/>
    <w:rsid w:val="00165088"/>
    <w:rsid w:val="00165A2F"/>
    <w:rsid w:val="001661BC"/>
    <w:rsid w:val="00166362"/>
    <w:rsid w:val="00167174"/>
    <w:rsid w:val="00171548"/>
    <w:rsid w:val="00176D21"/>
    <w:rsid w:val="0018061C"/>
    <w:rsid w:val="00181041"/>
    <w:rsid w:val="00181365"/>
    <w:rsid w:val="001821C2"/>
    <w:rsid w:val="00183C70"/>
    <w:rsid w:val="00183FB4"/>
    <w:rsid w:val="00184313"/>
    <w:rsid w:val="00184AF1"/>
    <w:rsid w:val="001902D8"/>
    <w:rsid w:val="0019304E"/>
    <w:rsid w:val="00193901"/>
    <w:rsid w:val="00194EC7"/>
    <w:rsid w:val="00195CA7"/>
    <w:rsid w:val="001A118C"/>
    <w:rsid w:val="001A37DE"/>
    <w:rsid w:val="001A38C6"/>
    <w:rsid w:val="001A431E"/>
    <w:rsid w:val="001A622C"/>
    <w:rsid w:val="001B00BC"/>
    <w:rsid w:val="001B0352"/>
    <w:rsid w:val="001B5128"/>
    <w:rsid w:val="001B54C9"/>
    <w:rsid w:val="001B64BB"/>
    <w:rsid w:val="001B682F"/>
    <w:rsid w:val="001C15BE"/>
    <w:rsid w:val="001C31CF"/>
    <w:rsid w:val="001C3B97"/>
    <w:rsid w:val="001C43D2"/>
    <w:rsid w:val="001C450C"/>
    <w:rsid w:val="001C5766"/>
    <w:rsid w:val="001C6986"/>
    <w:rsid w:val="001C7983"/>
    <w:rsid w:val="001C7C05"/>
    <w:rsid w:val="001D13CC"/>
    <w:rsid w:val="001D1E50"/>
    <w:rsid w:val="001D2D9F"/>
    <w:rsid w:val="001D3066"/>
    <w:rsid w:val="001D4959"/>
    <w:rsid w:val="001D7547"/>
    <w:rsid w:val="001D755E"/>
    <w:rsid w:val="001E1355"/>
    <w:rsid w:val="001E1F1E"/>
    <w:rsid w:val="001E5CAC"/>
    <w:rsid w:val="001E6097"/>
    <w:rsid w:val="001E6DA9"/>
    <w:rsid w:val="001E6E4D"/>
    <w:rsid w:val="001F04E9"/>
    <w:rsid w:val="001F1F54"/>
    <w:rsid w:val="001F2142"/>
    <w:rsid w:val="001F333A"/>
    <w:rsid w:val="001F5CC6"/>
    <w:rsid w:val="001F7F4C"/>
    <w:rsid w:val="002011CA"/>
    <w:rsid w:val="00201AB1"/>
    <w:rsid w:val="0020218D"/>
    <w:rsid w:val="00205386"/>
    <w:rsid w:val="00206274"/>
    <w:rsid w:val="00206EF4"/>
    <w:rsid w:val="00207244"/>
    <w:rsid w:val="002100BB"/>
    <w:rsid w:val="00210AD7"/>
    <w:rsid w:val="00211C87"/>
    <w:rsid w:val="0021713A"/>
    <w:rsid w:val="00222148"/>
    <w:rsid w:val="002223ED"/>
    <w:rsid w:val="00232013"/>
    <w:rsid w:val="002334D7"/>
    <w:rsid w:val="00233A64"/>
    <w:rsid w:val="0023572F"/>
    <w:rsid w:val="00237118"/>
    <w:rsid w:val="00237FC6"/>
    <w:rsid w:val="002417AC"/>
    <w:rsid w:val="00241BCE"/>
    <w:rsid w:val="002437D2"/>
    <w:rsid w:val="00244151"/>
    <w:rsid w:val="00245306"/>
    <w:rsid w:val="00246EE5"/>
    <w:rsid w:val="00247735"/>
    <w:rsid w:val="00255657"/>
    <w:rsid w:val="0025652A"/>
    <w:rsid w:val="002578C4"/>
    <w:rsid w:val="00260F12"/>
    <w:rsid w:val="0026524C"/>
    <w:rsid w:val="0027003F"/>
    <w:rsid w:val="002700FF"/>
    <w:rsid w:val="002701BC"/>
    <w:rsid w:val="0027215D"/>
    <w:rsid w:val="00272FCF"/>
    <w:rsid w:val="00274ABF"/>
    <w:rsid w:val="002760D9"/>
    <w:rsid w:val="00276347"/>
    <w:rsid w:val="00276366"/>
    <w:rsid w:val="00280717"/>
    <w:rsid w:val="00281333"/>
    <w:rsid w:val="00285BB2"/>
    <w:rsid w:val="00286249"/>
    <w:rsid w:val="00290E60"/>
    <w:rsid w:val="00291D01"/>
    <w:rsid w:val="00293A42"/>
    <w:rsid w:val="00293D29"/>
    <w:rsid w:val="0029457D"/>
    <w:rsid w:val="002947BC"/>
    <w:rsid w:val="002948FD"/>
    <w:rsid w:val="002A2B93"/>
    <w:rsid w:val="002A37AC"/>
    <w:rsid w:val="002A5767"/>
    <w:rsid w:val="002A6C52"/>
    <w:rsid w:val="002A78E5"/>
    <w:rsid w:val="002B2B30"/>
    <w:rsid w:val="002B369A"/>
    <w:rsid w:val="002B3EFA"/>
    <w:rsid w:val="002B55DB"/>
    <w:rsid w:val="002B74E0"/>
    <w:rsid w:val="002B7E27"/>
    <w:rsid w:val="002B7F8D"/>
    <w:rsid w:val="002C013C"/>
    <w:rsid w:val="002C0509"/>
    <w:rsid w:val="002C231C"/>
    <w:rsid w:val="002C2C8E"/>
    <w:rsid w:val="002C396A"/>
    <w:rsid w:val="002C4C52"/>
    <w:rsid w:val="002C5ABD"/>
    <w:rsid w:val="002C7155"/>
    <w:rsid w:val="002C7ECA"/>
    <w:rsid w:val="002D072F"/>
    <w:rsid w:val="002D295A"/>
    <w:rsid w:val="002D3077"/>
    <w:rsid w:val="002D3407"/>
    <w:rsid w:val="002D3B5E"/>
    <w:rsid w:val="002D48EE"/>
    <w:rsid w:val="002D6860"/>
    <w:rsid w:val="002D7868"/>
    <w:rsid w:val="002E05E7"/>
    <w:rsid w:val="002E35F3"/>
    <w:rsid w:val="002F1C9F"/>
    <w:rsid w:val="002F3372"/>
    <w:rsid w:val="002F38D5"/>
    <w:rsid w:val="002F41CE"/>
    <w:rsid w:val="002F6AED"/>
    <w:rsid w:val="003032E7"/>
    <w:rsid w:val="0030410C"/>
    <w:rsid w:val="00304544"/>
    <w:rsid w:val="003053D7"/>
    <w:rsid w:val="00310AE3"/>
    <w:rsid w:val="00312503"/>
    <w:rsid w:val="003133CA"/>
    <w:rsid w:val="003156E2"/>
    <w:rsid w:val="0031704C"/>
    <w:rsid w:val="00317187"/>
    <w:rsid w:val="00317BAF"/>
    <w:rsid w:val="00317F9B"/>
    <w:rsid w:val="003218F7"/>
    <w:rsid w:val="00321B4A"/>
    <w:rsid w:val="003231B1"/>
    <w:rsid w:val="003266FC"/>
    <w:rsid w:val="00327510"/>
    <w:rsid w:val="00331843"/>
    <w:rsid w:val="00332785"/>
    <w:rsid w:val="003331F9"/>
    <w:rsid w:val="003347E8"/>
    <w:rsid w:val="0033498B"/>
    <w:rsid w:val="00337FA0"/>
    <w:rsid w:val="003402B0"/>
    <w:rsid w:val="003410F1"/>
    <w:rsid w:val="003419B3"/>
    <w:rsid w:val="003462B4"/>
    <w:rsid w:val="003521B8"/>
    <w:rsid w:val="00355E63"/>
    <w:rsid w:val="00356171"/>
    <w:rsid w:val="00356DA5"/>
    <w:rsid w:val="003572CE"/>
    <w:rsid w:val="00357A29"/>
    <w:rsid w:val="00361BB0"/>
    <w:rsid w:val="00365DD3"/>
    <w:rsid w:val="003669C7"/>
    <w:rsid w:val="00367968"/>
    <w:rsid w:val="00367F35"/>
    <w:rsid w:val="00370C2B"/>
    <w:rsid w:val="00371FEC"/>
    <w:rsid w:val="00372387"/>
    <w:rsid w:val="0037517A"/>
    <w:rsid w:val="00381701"/>
    <w:rsid w:val="00383BE3"/>
    <w:rsid w:val="003843A5"/>
    <w:rsid w:val="00385317"/>
    <w:rsid w:val="00385877"/>
    <w:rsid w:val="00385FDE"/>
    <w:rsid w:val="00390DD4"/>
    <w:rsid w:val="00391062"/>
    <w:rsid w:val="003919C4"/>
    <w:rsid w:val="00393892"/>
    <w:rsid w:val="00393BF5"/>
    <w:rsid w:val="003943F7"/>
    <w:rsid w:val="003972D8"/>
    <w:rsid w:val="003A1555"/>
    <w:rsid w:val="003A3067"/>
    <w:rsid w:val="003A468B"/>
    <w:rsid w:val="003A4B11"/>
    <w:rsid w:val="003A4C14"/>
    <w:rsid w:val="003B04C0"/>
    <w:rsid w:val="003B103C"/>
    <w:rsid w:val="003B1A16"/>
    <w:rsid w:val="003B2590"/>
    <w:rsid w:val="003B477B"/>
    <w:rsid w:val="003B4A78"/>
    <w:rsid w:val="003B5603"/>
    <w:rsid w:val="003B755F"/>
    <w:rsid w:val="003C0373"/>
    <w:rsid w:val="003C23A9"/>
    <w:rsid w:val="003C3E20"/>
    <w:rsid w:val="003C5E4E"/>
    <w:rsid w:val="003C7182"/>
    <w:rsid w:val="003C751B"/>
    <w:rsid w:val="003C77DA"/>
    <w:rsid w:val="003C7F0A"/>
    <w:rsid w:val="003D092E"/>
    <w:rsid w:val="003D1234"/>
    <w:rsid w:val="003D15FE"/>
    <w:rsid w:val="003D43B0"/>
    <w:rsid w:val="003D47BB"/>
    <w:rsid w:val="003D53DD"/>
    <w:rsid w:val="003D6AA2"/>
    <w:rsid w:val="003D75A4"/>
    <w:rsid w:val="003D78EA"/>
    <w:rsid w:val="003E0EE0"/>
    <w:rsid w:val="003E2611"/>
    <w:rsid w:val="003E33B9"/>
    <w:rsid w:val="003F233D"/>
    <w:rsid w:val="003F2EFA"/>
    <w:rsid w:val="003F3D11"/>
    <w:rsid w:val="003F41EC"/>
    <w:rsid w:val="003F5226"/>
    <w:rsid w:val="003F5E3D"/>
    <w:rsid w:val="00401BB6"/>
    <w:rsid w:val="0040271B"/>
    <w:rsid w:val="0040284D"/>
    <w:rsid w:val="00404B17"/>
    <w:rsid w:val="00406841"/>
    <w:rsid w:val="004074B3"/>
    <w:rsid w:val="00411754"/>
    <w:rsid w:val="00412497"/>
    <w:rsid w:val="00412D46"/>
    <w:rsid w:val="0041304C"/>
    <w:rsid w:val="00415A39"/>
    <w:rsid w:val="00422EE0"/>
    <w:rsid w:val="004231CC"/>
    <w:rsid w:val="00423A39"/>
    <w:rsid w:val="00424E03"/>
    <w:rsid w:val="00425970"/>
    <w:rsid w:val="00426A6F"/>
    <w:rsid w:val="00427E95"/>
    <w:rsid w:val="00430725"/>
    <w:rsid w:val="00432921"/>
    <w:rsid w:val="00432C90"/>
    <w:rsid w:val="00434154"/>
    <w:rsid w:val="00437B52"/>
    <w:rsid w:val="00440BC1"/>
    <w:rsid w:val="00440E87"/>
    <w:rsid w:val="00444D8E"/>
    <w:rsid w:val="00446914"/>
    <w:rsid w:val="00452764"/>
    <w:rsid w:val="00453C93"/>
    <w:rsid w:val="0045492A"/>
    <w:rsid w:val="0046182E"/>
    <w:rsid w:val="00461ADD"/>
    <w:rsid w:val="004622C4"/>
    <w:rsid w:val="004625B9"/>
    <w:rsid w:val="00463E29"/>
    <w:rsid w:val="00466A1F"/>
    <w:rsid w:val="00471A7E"/>
    <w:rsid w:val="00471E2C"/>
    <w:rsid w:val="00471F1F"/>
    <w:rsid w:val="004730D1"/>
    <w:rsid w:val="00477C1A"/>
    <w:rsid w:val="00483B25"/>
    <w:rsid w:val="00484013"/>
    <w:rsid w:val="00484A93"/>
    <w:rsid w:val="00484E16"/>
    <w:rsid w:val="00492607"/>
    <w:rsid w:val="0049547B"/>
    <w:rsid w:val="00495B9B"/>
    <w:rsid w:val="00496EBF"/>
    <w:rsid w:val="00497075"/>
    <w:rsid w:val="00497B16"/>
    <w:rsid w:val="004A1144"/>
    <w:rsid w:val="004A125A"/>
    <w:rsid w:val="004A2FC8"/>
    <w:rsid w:val="004A4C35"/>
    <w:rsid w:val="004B232B"/>
    <w:rsid w:val="004B3C06"/>
    <w:rsid w:val="004B4D5C"/>
    <w:rsid w:val="004B55ED"/>
    <w:rsid w:val="004B61FB"/>
    <w:rsid w:val="004C3660"/>
    <w:rsid w:val="004C402E"/>
    <w:rsid w:val="004C47C3"/>
    <w:rsid w:val="004C5EB0"/>
    <w:rsid w:val="004D028F"/>
    <w:rsid w:val="004D2F78"/>
    <w:rsid w:val="004D3819"/>
    <w:rsid w:val="004D4281"/>
    <w:rsid w:val="004D6671"/>
    <w:rsid w:val="004D76F7"/>
    <w:rsid w:val="004E148F"/>
    <w:rsid w:val="004E27E4"/>
    <w:rsid w:val="004E4A22"/>
    <w:rsid w:val="004E4FF9"/>
    <w:rsid w:val="004E54D7"/>
    <w:rsid w:val="004E6FEE"/>
    <w:rsid w:val="004F265C"/>
    <w:rsid w:val="004F3C68"/>
    <w:rsid w:val="004F3D00"/>
    <w:rsid w:val="004F6671"/>
    <w:rsid w:val="004F7E2E"/>
    <w:rsid w:val="005008B6"/>
    <w:rsid w:val="005038E2"/>
    <w:rsid w:val="00503BD6"/>
    <w:rsid w:val="00504C01"/>
    <w:rsid w:val="0050572A"/>
    <w:rsid w:val="005075CA"/>
    <w:rsid w:val="00512D4F"/>
    <w:rsid w:val="005170C6"/>
    <w:rsid w:val="00517CDA"/>
    <w:rsid w:val="00517D40"/>
    <w:rsid w:val="00521BC9"/>
    <w:rsid w:val="00521C43"/>
    <w:rsid w:val="005256D9"/>
    <w:rsid w:val="0052706A"/>
    <w:rsid w:val="005273F6"/>
    <w:rsid w:val="00527DDF"/>
    <w:rsid w:val="00530EE4"/>
    <w:rsid w:val="00532249"/>
    <w:rsid w:val="005336C2"/>
    <w:rsid w:val="00535646"/>
    <w:rsid w:val="00536CCA"/>
    <w:rsid w:val="00536E0F"/>
    <w:rsid w:val="0054130D"/>
    <w:rsid w:val="005446CE"/>
    <w:rsid w:val="00544899"/>
    <w:rsid w:val="00545028"/>
    <w:rsid w:val="00545A7B"/>
    <w:rsid w:val="00545FC7"/>
    <w:rsid w:val="00546447"/>
    <w:rsid w:val="00546475"/>
    <w:rsid w:val="00551B8A"/>
    <w:rsid w:val="005551C6"/>
    <w:rsid w:val="00555445"/>
    <w:rsid w:val="0056155F"/>
    <w:rsid w:val="00562ADD"/>
    <w:rsid w:val="00563024"/>
    <w:rsid w:val="00564CE2"/>
    <w:rsid w:val="00564CFD"/>
    <w:rsid w:val="0056533E"/>
    <w:rsid w:val="00565614"/>
    <w:rsid w:val="005660E7"/>
    <w:rsid w:val="005663B2"/>
    <w:rsid w:val="00566D0D"/>
    <w:rsid w:val="0056790C"/>
    <w:rsid w:val="00570194"/>
    <w:rsid w:val="00570C4C"/>
    <w:rsid w:val="00572E8C"/>
    <w:rsid w:val="0057326D"/>
    <w:rsid w:val="0057583F"/>
    <w:rsid w:val="0057649B"/>
    <w:rsid w:val="0057691A"/>
    <w:rsid w:val="00577C52"/>
    <w:rsid w:val="00581ADA"/>
    <w:rsid w:val="005821F9"/>
    <w:rsid w:val="0058557D"/>
    <w:rsid w:val="00585FF8"/>
    <w:rsid w:val="005877BD"/>
    <w:rsid w:val="00587BC2"/>
    <w:rsid w:val="00587D62"/>
    <w:rsid w:val="00587EB3"/>
    <w:rsid w:val="00591784"/>
    <w:rsid w:val="00591941"/>
    <w:rsid w:val="00592D3A"/>
    <w:rsid w:val="00593AF3"/>
    <w:rsid w:val="005968F1"/>
    <w:rsid w:val="00597EF5"/>
    <w:rsid w:val="005A04DC"/>
    <w:rsid w:val="005A12F1"/>
    <w:rsid w:val="005A26CF"/>
    <w:rsid w:val="005A32E8"/>
    <w:rsid w:val="005B027D"/>
    <w:rsid w:val="005B0961"/>
    <w:rsid w:val="005B1D73"/>
    <w:rsid w:val="005B350E"/>
    <w:rsid w:val="005B3A8B"/>
    <w:rsid w:val="005B5AAB"/>
    <w:rsid w:val="005B6001"/>
    <w:rsid w:val="005B62A8"/>
    <w:rsid w:val="005B7984"/>
    <w:rsid w:val="005C0CBB"/>
    <w:rsid w:val="005C237C"/>
    <w:rsid w:val="005C29E9"/>
    <w:rsid w:val="005C383B"/>
    <w:rsid w:val="005C746A"/>
    <w:rsid w:val="005C781D"/>
    <w:rsid w:val="005D3B17"/>
    <w:rsid w:val="005D3B93"/>
    <w:rsid w:val="005D413B"/>
    <w:rsid w:val="005D5B56"/>
    <w:rsid w:val="005D5FB5"/>
    <w:rsid w:val="005D6F74"/>
    <w:rsid w:val="005D7EA5"/>
    <w:rsid w:val="005E0D95"/>
    <w:rsid w:val="005E1FEC"/>
    <w:rsid w:val="005E37C9"/>
    <w:rsid w:val="005E693C"/>
    <w:rsid w:val="005F1DA1"/>
    <w:rsid w:val="005F35F9"/>
    <w:rsid w:val="005F53AA"/>
    <w:rsid w:val="005F75D9"/>
    <w:rsid w:val="0060185F"/>
    <w:rsid w:val="00601A74"/>
    <w:rsid w:val="006021DE"/>
    <w:rsid w:val="00602A23"/>
    <w:rsid w:val="00605208"/>
    <w:rsid w:val="00605B18"/>
    <w:rsid w:val="00605D64"/>
    <w:rsid w:val="00607571"/>
    <w:rsid w:val="00607D7D"/>
    <w:rsid w:val="00612D7D"/>
    <w:rsid w:val="0061378A"/>
    <w:rsid w:val="00615415"/>
    <w:rsid w:val="00615512"/>
    <w:rsid w:val="006156F7"/>
    <w:rsid w:val="00615891"/>
    <w:rsid w:val="00617C89"/>
    <w:rsid w:val="00617DCA"/>
    <w:rsid w:val="00623091"/>
    <w:rsid w:val="0062430A"/>
    <w:rsid w:val="00624D30"/>
    <w:rsid w:val="0062530B"/>
    <w:rsid w:val="00625B79"/>
    <w:rsid w:val="00626177"/>
    <w:rsid w:val="00632358"/>
    <w:rsid w:val="00633506"/>
    <w:rsid w:val="00634724"/>
    <w:rsid w:val="0063472D"/>
    <w:rsid w:val="0063712E"/>
    <w:rsid w:val="006378DD"/>
    <w:rsid w:val="006411F8"/>
    <w:rsid w:val="0064206E"/>
    <w:rsid w:val="00643B03"/>
    <w:rsid w:val="00644775"/>
    <w:rsid w:val="006478C5"/>
    <w:rsid w:val="00652A9A"/>
    <w:rsid w:val="00653167"/>
    <w:rsid w:val="006533ED"/>
    <w:rsid w:val="00653ECB"/>
    <w:rsid w:val="00655034"/>
    <w:rsid w:val="00655566"/>
    <w:rsid w:val="00655FCC"/>
    <w:rsid w:val="00656723"/>
    <w:rsid w:val="00660668"/>
    <w:rsid w:val="00662F72"/>
    <w:rsid w:val="00665B49"/>
    <w:rsid w:val="00665E8B"/>
    <w:rsid w:val="00666AF1"/>
    <w:rsid w:val="00667D27"/>
    <w:rsid w:val="006703F0"/>
    <w:rsid w:val="00670CEB"/>
    <w:rsid w:val="00671D67"/>
    <w:rsid w:val="00671DB4"/>
    <w:rsid w:val="00672D64"/>
    <w:rsid w:val="006730EF"/>
    <w:rsid w:val="0067325A"/>
    <w:rsid w:val="00674314"/>
    <w:rsid w:val="00675468"/>
    <w:rsid w:val="00677868"/>
    <w:rsid w:val="006779C6"/>
    <w:rsid w:val="0068114E"/>
    <w:rsid w:val="00681B17"/>
    <w:rsid w:val="00682152"/>
    <w:rsid w:val="006829CE"/>
    <w:rsid w:val="006829F6"/>
    <w:rsid w:val="00683583"/>
    <w:rsid w:val="00685C48"/>
    <w:rsid w:val="00691527"/>
    <w:rsid w:val="00693C45"/>
    <w:rsid w:val="00694C7F"/>
    <w:rsid w:val="006972BF"/>
    <w:rsid w:val="00697988"/>
    <w:rsid w:val="00697B1F"/>
    <w:rsid w:val="006A1B03"/>
    <w:rsid w:val="006A2883"/>
    <w:rsid w:val="006A344C"/>
    <w:rsid w:val="006A39A4"/>
    <w:rsid w:val="006A41A2"/>
    <w:rsid w:val="006A4783"/>
    <w:rsid w:val="006A5BA3"/>
    <w:rsid w:val="006A76C2"/>
    <w:rsid w:val="006B0A70"/>
    <w:rsid w:val="006B1FEC"/>
    <w:rsid w:val="006B23F2"/>
    <w:rsid w:val="006B2A29"/>
    <w:rsid w:val="006B2A72"/>
    <w:rsid w:val="006B5394"/>
    <w:rsid w:val="006B6190"/>
    <w:rsid w:val="006C03ED"/>
    <w:rsid w:val="006C0A16"/>
    <w:rsid w:val="006C4535"/>
    <w:rsid w:val="006C55C0"/>
    <w:rsid w:val="006C5C4F"/>
    <w:rsid w:val="006C6870"/>
    <w:rsid w:val="006C7215"/>
    <w:rsid w:val="006C77E7"/>
    <w:rsid w:val="006D20F0"/>
    <w:rsid w:val="006D27C3"/>
    <w:rsid w:val="006D2FE6"/>
    <w:rsid w:val="006D52BD"/>
    <w:rsid w:val="006D573D"/>
    <w:rsid w:val="006E2125"/>
    <w:rsid w:val="006E23D8"/>
    <w:rsid w:val="006E3BBD"/>
    <w:rsid w:val="006E438B"/>
    <w:rsid w:val="006E52A4"/>
    <w:rsid w:val="006E5D47"/>
    <w:rsid w:val="006E6DA2"/>
    <w:rsid w:val="006E7E8F"/>
    <w:rsid w:val="006F1C59"/>
    <w:rsid w:val="006F61F2"/>
    <w:rsid w:val="00700177"/>
    <w:rsid w:val="00703178"/>
    <w:rsid w:val="0070557B"/>
    <w:rsid w:val="00705968"/>
    <w:rsid w:val="007061D6"/>
    <w:rsid w:val="00716056"/>
    <w:rsid w:val="00716121"/>
    <w:rsid w:val="007204A5"/>
    <w:rsid w:val="007208BA"/>
    <w:rsid w:val="00723EE4"/>
    <w:rsid w:val="007255E8"/>
    <w:rsid w:val="0072625D"/>
    <w:rsid w:val="00727649"/>
    <w:rsid w:val="00732A03"/>
    <w:rsid w:val="007332DB"/>
    <w:rsid w:val="00735564"/>
    <w:rsid w:val="0073675C"/>
    <w:rsid w:val="00737550"/>
    <w:rsid w:val="0074147A"/>
    <w:rsid w:val="00741546"/>
    <w:rsid w:val="00742124"/>
    <w:rsid w:val="007443C2"/>
    <w:rsid w:val="00745000"/>
    <w:rsid w:val="00747C88"/>
    <w:rsid w:val="00750130"/>
    <w:rsid w:val="007522E6"/>
    <w:rsid w:val="007551DA"/>
    <w:rsid w:val="00755403"/>
    <w:rsid w:val="00764186"/>
    <w:rsid w:val="00764A4D"/>
    <w:rsid w:val="00765017"/>
    <w:rsid w:val="00766DE5"/>
    <w:rsid w:val="0077224C"/>
    <w:rsid w:val="00772F4F"/>
    <w:rsid w:val="0077456F"/>
    <w:rsid w:val="0077480C"/>
    <w:rsid w:val="007755C3"/>
    <w:rsid w:val="00776FFA"/>
    <w:rsid w:val="0077756A"/>
    <w:rsid w:val="007776A6"/>
    <w:rsid w:val="00782AB7"/>
    <w:rsid w:val="0078339B"/>
    <w:rsid w:val="00783B10"/>
    <w:rsid w:val="0078454F"/>
    <w:rsid w:val="007849C2"/>
    <w:rsid w:val="0078748A"/>
    <w:rsid w:val="00787BA1"/>
    <w:rsid w:val="00791CF6"/>
    <w:rsid w:val="00791FE9"/>
    <w:rsid w:val="007923CC"/>
    <w:rsid w:val="00792F4E"/>
    <w:rsid w:val="00794C47"/>
    <w:rsid w:val="007960F0"/>
    <w:rsid w:val="0079756E"/>
    <w:rsid w:val="007977E3"/>
    <w:rsid w:val="00797EDA"/>
    <w:rsid w:val="007A07A5"/>
    <w:rsid w:val="007A4B75"/>
    <w:rsid w:val="007A4EAC"/>
    <w:rsid w:val="007A694B"/>
    <w:rsid w:val="007B2417"/>
    <w:rsid w:val="007B4C71"/>
    <w:rsid w:val="007B7AC8"/>
    <w:rsid w:val="007C0519"/>
    <w:rsid w:val="007C0BC4"/>
    <w:rsid w:val="007C2BF0"/>
    <w:rsid w:val="007C5361"/>
    <w:rsid w:val="007C7CA1"/>
    <w:rsid w:val="007C7EBC"/>
    <w:rsid w:val="007D0200"/>
    <w:rsid w:val="007D0544"/>
    <w:rsid w:val="007D3E80"/>
    <w:rsid w:val="007D43C8"/>
    <w:rsid w:val="007D4E60"/>
    <w:rsid w:val="007D6544"/>
    <w:rsid w:val="007E0904"/>
    <w:rsid w:val="007E1D39"/>
    <w:rsid w:val="007E2988"/>
    <w:rsid w:val="007F1392"/>
    <w:rsid w:val="007F2FE6"/>
    <w:rsid w:val="007F4D02"/>
    <w:rsid w:val="007F63C1"/>
    <w:rsid w:val="007F7750"/>
    <w:rsid w:val="007F7ADF"/>
    <w:rsid w:val="00801B59"/>
    <w:rsid w:val="00802938"/>
    <w:rsid w:val="008032EC"/>
    <w:rsid w:val="00803E79"/>
    <w:rsid w:val="008116F0"/>
    <w:rsid w:val="00811920"/>
    <w:rsid w:val="0081212D"/>
    <w:rsid w:val="008154C3"/>
    <w:rsid w:val="0081587C"/>
    <w:rsid w:val="00815A9E"/>
    <w:rsid w:val="00815E68"/>
    <w:rsid w:val="0081629B"/>
    <w:rsid w:val="00816312"/>
    <w:rsid w:val="00817C91"/>
    <w:rsid w:val="00821E57"/>
    <w:rsid w:val="0082324C"/>
    <w:rsid w:val="008235F1"/>
    <w:rsid w:val="008244BB"/>
    <w:rsid w:val="008263F7"/>
    <w:rsid w:val="00826EC3"/>
    <w:rsid w:val="00834D5B"/>
    <w:rsid w:val="00835FD4"/>
    <w:rsid w:val="00836185"/>
    <w:rsid w:val="00837B71"/>
    <w:rsid w:val="008416B0"/>
    <w:rsid w:val="00842416"/>
    <w:rsid w:val="00842569"/>
    <w:rsid w:val="00844D06"/>
    <w:rsid w:val="00844E24"/>
    <w:rsid w:val="00846241"/>
    <w:rsid w:val="0084754C"/>
    <w:rsid w:val="00847948"/>
    <w:rsid w:val="008516A8"/>
    <w:rsid w:val="00851DBE"/>
    <w:rsid w:val="00851EBE"/>
    <w:rsid w:val="008552EB"/>
    <w:rsid w:val="00856424"/>
    <w:rsid w:val="00856EA4"/>
    <w:rsid w:val="00863E3D"/>
    <w:rsid w:val="008644C9"/>
    <w:rsid w:val="00865019"/>
    <w:rsid w:val="00871E3D"/>
    <w:rsid w:val="0087475D"/>
    <w:rsid w:val="008816FA"/>
    <w:rsid w:val="00881890"/>
    <w:rsid w:val="00883EF5"/>
    <w:rsid w:val="00885F22"/>
    <w:rsid w:val="00887DC5"/>
    <w:rsid w:val="0089230F"/>
    <w:rsid w:val="008925B2"/>
    <w:rsid w:val="008927E2"/>
    <w:rsid w:val="008931CA"/>
    <w:rsid w:val="00895F9A"/>
    <w:rsid w:val="00896D24"/>
    <w:rsid w:val="00897405"/>
    <w:rsid w:val="00897BFC"/>
    <w:rsid w:val="008A007A"/>
    <w:rsid w:val="008A3CFD"/>
    <w:rsid w:val="008A5235"/>
    <w:rsid w:val="008B114A"/>
    <w:rsid w:val="008B4C3D"/>
    <w:rsid w:val="008B50F0"/>
    <w:rsid w:val="008B5EBE"/>
    <w:rsid w:val="008C0AAA"/>
    <w:rsid w:val="008C440F"/>
    <w:rsid w:val="008C741C"/>
    <w:rsid w:val="008D1539"/>
    <w:rsid w:val="008D21F6"/>
    <w:rsid w:val="008D3890"/>
    <w:rsid w:val="008D4107"/>
    <w:rsid w:val="008D5F05"/>
    <w:rsid w:val="008D6160"/>
    <w:rsid w:val="008D6875"/>
    <w:rsid w:val="008E0297"/>
    <w:rsid w:val="008E0696"/>
    <w:rsid w:val="008E0821"/>
    <w:rsid w:val="008E0A35"/>
    <w:rsid w:val="008E1EAA"/>
    <w:rsid w:val="008E79FA"/>
    <w:rsid w:val="008F1AFF"/>
    <w:rsid w:val="008F2CE5"/>
    <w:rsid w:val="008F30CD"/>
    <w:rsid w:val="008F5C00"/>
    <w:rsid w:val="008F6433"/>
    <w:rsid w:val="008F6E7C"/>
    <w:rsid w:val="00901795"/>
    <w:rsid w:val="00901DF8"/>
    <w:rsid w:val="0090286F"/>
    <w:rsid w:val="009036C7"/>
    <w:rsid w:val="009040D3"/>
    <w:rsid w:val="0090513D"/>
    <w:rsid w:val="009068C0"/>
    <w:rsid w:val="009073FB"/>
    <w:rsid w:val="00913BE6"/>
    <w:rsid w:val="009216C8"/>
    <w:rsid w:val="00921FE1"/>
    <w:rsid w:val="00922CD5"/>
    <w:rsid w:val="00924ADD"/>
    <w:rsid w:val="009279C5"/>
    <w:rsid w:val="009313F9"/>
    <w:rsid w:val="00932219"/>
    <w:rsid w:val="00932A6A"/>
    <w:rsid w:val="00932D18"/>
    <w:rsid w:val="0093471E"/>
    <w:rsid w:val="00934D0A"/>
    <w:rsid w:val="009356BD"/>
    <w:rsid w:val="009404EB"/>
    <w:rsid w:val="00940F21"/>
    <w:rsid w:val="00942762"/>
    <w:rsid w:val="00942787"/>
    <w:rsid w:val="00943DE2"/>
    <w:rsid w:val="009441C7"/>
    <w:rsid w:val="00944D37"/>
    <w:rsid w:val="0094579F"/>
    <w:rsid w:val="00945AC1"/>
    <w:rsid w:val="009518F3"/>
    <w:rsid w:val="00952517"/>
    <w:rsid w:val="009526F1"/>
    <w:rsid w:val="00952E0D"/>
    <w:rsid w:val="00954C14"/>
    <w:rsid w:val="009552AE"/>
    <w:rsid w:val="00955956"/>
    <w:rsid w:val="00956344"/>
    <w:rsid w:val="00960ACB"/>
    <w:rsid w:val="009618CF"/>
    <w:rsid w:val="00962E77"/>
    <w:rsid w:val="0096603C"/>
    <w:rsid w:val="0096633F"/>
    <w:rsid w:val="00967542"/>
    <w:rsid w:val="0097180E"/>
    <w:rsid w:val="00972381"/>
    <w:rsid w:val="00973BD2"/>
    <w:rsid w:val="009752E5"/>
    <w:rsid w:val="00975F25"/>
    <w:rsid w:val="00975FE0"/>
    <w:rsid w:val="00976F57"/>
    <w:rsid w:val="009812CB"/>
    <w:rsid w:val="00982D42"/>
    <w:rsid w:val="00984705"/>
    <w:rsid w:val="00984E87"/>
    <w:rsid w:val="00985A77"/>
    <w:rsid w:val="00990711"/>
    <w:rsid w:val="00990939"/>
    <w:rsid w:val="00990B25"/>
    <w:rsid w:val="0099113F"/>
    <w:rsid w:val="0099192C"/>
    <w:rsid w:val="00991BA3"/>
    <w:rsid w:val="009927C5"/>
    <w:rsid w:val="00993E50"/>
    <w:rsid w:val="009A2A2D"/>
    <w:rsid w:val="009A3730"/>
    <w:rsid w:val="009A4315"/>
    <w:rsid w:val="009A45CF"/>
    <w:rsid w:val="009A4D7A"/>
    <w:rsid w:val="009A6684"/>
    <w:rsid w:val="009A6F39"/>
    <w:rsid w:val="009B0AC5"/>
    <w:rsid w:val="009B445A"/>
    <w:rsid w:val="009B6C1F"/>
    <w:rsid w:val="009B7BF8"/>
    <w:rsid w:val="009C3C34"/>
    <w:rsid w:val="009C50CF"/>
    <w:rsid w:val="009C5A1D"/>
    <w:rsid w:val="009C6D1D"/>
    <w:rsid w:val="009C793A"/>
    <w:rsid w:val="009D04C4"/>
    <w:rsid w:val="009D16D5"/>
    <w:rsid w:val="009D4564"/>
    <w:rsid w:val="009E028D"/>
    <w:rsid w:val="009E19EB"/>
    <w:rsid w:val="009E377F"/>
    <w:rsid w:val="009E453F"/>
    <w:rsid w:val="009E47CE"/>
    <w:rsid w:val="009E4BB2"/>
    <w:rsid w:val="009E6533"/>
    <w:rsid w:val="009E6606"/>
    <w:rsid w:val="009E7D78"/>
    <w:rsid w:val="009E7ECC"/>
    <w:rsid w:val="009F0E5B"/>
    <w:rsid w:val="009F0F05"/>
    <w:rsid w:val="009F2E1D"/>
    <w:rsid w:val="009F45CB"/>
    <w:rsid w:val="009F4C36"/>
    <w:rsid w:val="009F5896"/>
    <w:rsid w:val="009F70F3"/>
    <w:rsid w:val="00A00649"/>
    <w:rsid w:val="00A010A1"/>
    <w:rsid w:val="00A02E69"/>
    <w:rsid w:val="00A042C6"/>
    <w:rsid w:val="00A0445E"/>
    <w:rsid w:val="00A07A40"/>
    <w:rsid w:val="00A103F7"/>
    <w:rsid w:val="00A10EC3"/>
    <w:rsid w:val="00A1190E"/>
    <w:rsid w:val="00A11D32"/>
    <w:rsid w:val="00A12A55"/>
    <w:rsid w:val="00A13129"/>
    <w:rsid w:val="00A142C7"/>
    <w:rsid w:val="00A14811"/>
    <w:rsid w:val="00A14EBC"/>
    <w:rsid w:val="00A17977"/>
    <w:rsid w:val="00A17B45"/>
    <w:rsid w:val="00A23B15"/>
    <w:rsid w:val="00A26E25"/>
    <w:rsid w:val="00A27193"/>
    <w:rsid w:val="00A27C4B"/>
    <w:rsid w:val="00A3048F"/>
    <w:rsid w:val="00A3122E"/>
    <w:rsid w:val="00A31DFF"/>
    <w:rsid w:val="00A31F7B"/>
    <w:rsid w:val="00A33DAD"/>
    <w:rsid w:val="00A340EA"/>
    <w:rsid w:val="00A34ADF"/>
    <w:rsid w:val="00A3553A"/>
    <w:rsid w:val="00A35632"/>
    <w:rsid w:val="00A36353"/>
    <w:rsid w:val="00A4402D"/>
    <w:rsid w:val="00A45757"/>
    <w:rsid w:val="00A50869"/>
    <w:rsid w:val="00A50DC7"/>
    <w:rsid w:val="00A53652"/>
    <w:rsid w:val="00A537B5"/>
    <w:rsid w:val="00A538A6"/>
    <w:rsid w:val="00A554EA"/>
    <w:rsid w:val="00A564A8"/>
    <w:rsid w:val="00A61219"/>
    <w:rsid w:val="00A62E0F"/>
    <w:rsid w:val="00A633D6"/>
    <w:rsid w:val="00A6607A"/>
    <w:rsid w:val="00A670AA"/>
    <w:rsid w:val="00A6787A"/>
    <w:rsid w:val="00A72CC3"/>
    <w:rsid w:val="00A7392E"/>
    <w:rsid w:val="00A73CCE"/>
    <w:rsid w:val="00A741DE"/>
    <w:rsid w:val="00A74DE5"/>
    <w:rsid w:val="00A75661"/>
    <w:rsid w:val="00A75ECE"/>
    <w:rsid w:val="00A77DC9"/>
    <w:rsid w:val="00A80641"/>
    <w:rsid w:val="00A818FC"/>
    <w:rsid w:val="00A83281"/>
    <w:rsid w:val="00A84780"/>
    <w:rsid w:val="00A84A6C"/>
    <w:rsid w:val="00A9170E"/>
    <w:rsid w:val="00A917EC"/>
    <w:rsid w:val="00A91A99"/>
    <w:rsid w:val="00A93E40"/>
    <w:rsid w:val="00A97AB5"/>
    <w:rsid w:val="00AA182C"/>
    <w:rsid w:val="00AA2781"/>
    <w:rsid w:val="00AA2C19"/>
    <w:rsid w:val="00AA2D07"/>
    <w:rsid w:val="00AA2DF3"/>
    <w:rsid w:val="00AA2EB9"/>
    <w:rsid w:val="00AA5349"/>
    <w:rsid w:val="00AA55DB"/>
    <w:rsid w:val="00AB0E78"/>
    <w:rsid w:val="00AB4317"/>
    <w:rsid w:val="00AB4B80"/>
    <w:rsid w:val="00AB5206"/>
    <w:rsid w:val="00AB60F1"/>
    <w:rsid w:val="00AB69BE"/>
    <w:rsid w:val="00AB6FC5"/>
    <w:rsid w:val="00AB79E2"/>
    <w:rsid w:val="00AB7E2A"/>
    <w:rsid w:val="00AC0248"/>
    <w:rsid w:val="00AC33E3"/>
    <w:rsid w:val="00AC3E5F"/>
    <w:rsid w:val="00AC57A1"/>
    <w:rsid w:val="00AC5994"/>
    <w:rsid w:val="00AD15E2"/>
    <w:rsid w:val="00AD2E8B"/>
    <w:rsid w:val="00AD2FE9"/>
    <w:rsid w:val="00AE071B"/>
    <w:rsid w:val="00AE0EA0"/>
    <w:rsid w:val="00AE1734"/>
    <w:rsid w:val="00AE1A9A"/>
    <w:rsid w:val="00AE259D"/>
    <w:rsid w:val="00AE5E70"/>
    <w:rsid w:val="00AE6FB1"/>
    <w:rsid w:val="00AF0FAE"/>
    <w:rsid w:val="00AF1791"/>
    <w:rsid w:val="00AF19DA"/>
    <w:rsid w:val="00AF3AC7"/>
    <w:rsid w:val="00AF3B9E"/>
    <w:rsid w:val="00AF5F2A"/>
    <w:rsid w:val="00AF7D42"/>
    <w:rsid w:val="00B00ED9"/>
    <w:rsid w:val="00B01969"/>
    <w:rsid w:val="00B028ED"/>
    <w:rsid w:val="00B03DB1"/>
    <w:rsid w:val="00B05EA8"/>
    <w:rsid w:val="00B06980"/>
    <w:rsid w:val="00B11D88"/>
    <w:rsid w:val="00B13473"/>
    <w:rsid w:val="00B15E5C"/>
    <w:rsid w:val="00B17001"/>
    <w:rsid w:val="00B20643"/>
    <w:rsid w:val="00B2078B"/>
    <w:rsid w:val="00B250BF"/>
    <w:rsid w:val="00B269B1"/>
    <w:rsid w:val="00B27EF1"/>
    <w:rsid w:val="00B306C9"/>
    <w:rsid w:val="00B3147C"/>
    <w:rsid w:val="00B315F6"/>
    <w:rsid w:val="00B31E3C"/>
    <w:rsid w:val="00B32C83"/>
    <w:rsid w:val="00B334BD"/>
    <w:rsid w:val="00B34DE9"/>
    <w:rsid w:val="00B37958"/>
    <w:rsid w:val="00B4242E"/>
    <w:rsid w:val="00B42F4C"/>
    <w:rsid w:val="00B44459"/>
    <w:rsid w:val="00B44C51"/>
    <w:rsid w:val="00B45E2A"/>
    <w:rsid w:val="00B46A9A"/>
    <w:rsid w:val="00B46E90"/>
    <w:rsid w:val="00B5051B"/>
    <w:rsid w:val="00B5142B"/>
    <w:rsid w:val="00B538F7"/>
    <w:rsid w:val="00B56C86"/>
    <w:rsid w:val="00B57EC9"/>
    <w:rsid w:val="00B62238"/>
    <w:rsid w:val="00B622A1"/>
    <w:rsid w:val="00B6302A"/>
    <w:rsid w:val="00B649E4"/>
    <w:rsid w:val="00B64F24"/>
    <w:rsid w:val="00B663D9"/>
    <w:rsid w:val="00B66E53"/>
    <w:rsid w:val="00B71583"/>
    <w:rsid w:val="00B72F53"/>
    <w:rsid w:val="00B73A1D"/>
    <w:rsid w:val="00B745C9"/>
    <w:rsid w:val="00B74695"/>
    <w:rsid w:val="00B779DF"/>
    <w:rsid w:val="00B80460"/>
    <w:rsid w:val="00B822CD"/>
    <w:rsid w:val="00B825D2"/>
    <w:rsid w:val="00B83228"/>
    <w:rsid w:val="00B83386"/>
    <w:rsid w:val="00B83472"/>
    <w:rsid w:val="00B834FF"/>
    <w:rsid w:val="00B8414F"/>
    <w:rsid w:val="00B8462E"/>
    <w:rsid w:val="00B84EED"/>
    <w:rsid w:val="00B85424"/>
    <w:rsid w:val="00B85EDA"/>
    <w:rsid w:val="00B860DC"/>
    <w:rsid w:val="00B86CE7"/>
    <w:rsid w:val="00B915F4"/>
    <w:rsid w:val="00B9335C"/>
    <w:rsid w:val="00B95429"/>
    <w:rsid w:val="00B95E22"/>
    <w:rsid w:val="00B9708B"/>
    <w:rsid w:val="00B97D0C"/>
    <w:rsid w:val="00B97F74"/>
    <w:rsid w:val="00BA187F"/>
    <w:rsid w:val="00BA425C"/>
    <w:rsid w:val="00BA5FD0"/>
    <w:rsid w:val="00BA7599"/>
    <w:rsid w:val="00BB15A7"/>
    <w:rsid w:val="00BB176C"/>
    <w:rsid w:val="00BB6592"/>
    <w:rsid w:val="00BC2C2D"/>
    <w:rsid w:val="00BC3C35"/>
    <w:rsid w:val="00BD0A5D"/>
    <w:rsid w:val="00BD206B"/>
    <w:rsid w:val="00BD3E46"/>
    <w:rsid w:val="00BD4A0A"/>
    <w:rsid w:val="00BD4B89"/>
    <w:rsid w:val="00BD5009"/>
    <w:rsid w:val="00BE17BF"/>
    <w:rsid w:val="00BE36EB"/>
    <w:rsid w:val="00BE5413"/>
    <w:rsid w:val="00BE5DEB"/>
    <w:rsid w:val="00BE6154"/>
    <w:rsid w:val="00BE6788"/>
    <w:rsid w:val="00BE6A66"/>
    <w:rsid w:val="00BF09B2"/>
    <w:rsid w:val="00BF2CCA"/>
    <w:rsid w:val="00BF44EE"/>
    <w:rsid w:val="00BF58A6"/>
    <w:rsid w:val="00BF6351"/>
    <w:rsid w:val="00BF730F"/>
    <w:rsid w:val="00BF73BD"/>
    <w:rsid w:val="00BF73D6"/>
    <w:rsid w:val="00C00E54"/>
    <w:rsid w:val="00C014A3"/>
    <w:rsid w:val="00C018A8"/>
    <w:rsid w:val="00C025DF"/>
    <w:rsid w:val="00C02DFE"/>
    <w:rsid w:val="00C060D0"/>
    <w:rsid w:val="00C06DFD"/>
    <w:rsid w:val="00C07D29"/>
    <w:rsid w:val="00C11F22"/>
    <w:rsid w:val="00C14041"/>
    <w:rsid w:val="00C16AF9"/>
    <w:rsid w:val="00C17E75"/>
    <w:rsid w:val="00C22F88"/>
    <w:rsid w:val="00C25107"/>
    <w:rsid w:val="00C25940"/>
    <w:rsid w:val="00C333AB"/>
    <w:rsid w:val="00C33588"/>
    <w:rsid w:val="00C337B1"/>
    <w:rsid w:val="00C359AC"/>
    <w:rsid w:val="00C436DF"/>
    <w:rsid w:val="00C44A15"/>
    <w:rsid w:val="00C44BA5"/>
    <w:rsid w:val="00C457B4"/>
    <w:rsid w:val="00C46053"/>
    <w:rsid w:val="00C4705C"/>
    <w:rsid w:val="00C47201"/>
    <w:rsid w:val="00C50A36"/>
    <w:rsid w:val="00C51D1F"/>
    <w:rsid w:val="00C51DEA"/>
    <w:rsid w:val="00C533CF"/>
    <w:rsid w:val="00C55308"/>
    <w:rsid w:val="00C602AC"/>
    <w:rsid w:val="00C609E8"/>
    <w:rsid w:val="00C60E04"/>
    <w:rsid w:val="00C60F34"/>
    <w:rsid w:val="00C61554"/>
    <w:rsid w:val="00C627C9"/>
    <w:rsid w:val="00C64E73"/>
    <w:rsid w:val="00C66D59"/>
    <w:rsid w:val="00C67B81"/>
    <w:rsid w:val="00C725B3"/>
    <w:rsid w:val="00C73D0C"/>
    <w:rsid w:val="00C76A12"/>
    <w:rsid w:val="00C770D9"/>
    <w:rsid w:val="00C77D7B"/>
    <w:rsid w:val="00C81A94"/>
    <w:rsid w:val="00C81CD1"/>
    <w:rsid w:val="00C83EC8"/>
    <w:rsid w:val="00C876A2"/>
    <w:rsid w:val="00C87AC6"/>
    <w:rsid w:val="00C87DB8"/>
    <w:rsid w:val="00C90EF0"/>
    <w:rsid w:val="00C911B3"/>
    <w:rsid w:val="00C91902"/>
    <w:rsid w:val="00C91B4D"/>
    <w:rsid w:val="00C92381"/>
    <w:rsid w:val="00C9256C"/>
    <w:rsid w:val="00C92CC3"/>
    <w:rsid w:val="00C947B4"/>
    <w:rsid w:val="00C9675E"/>
    <w:rsid w:val="00C96F1F"/>
    <w:rsid w:val="00CA025B"/>
    <w:rsid w:val="00CA0920"/>
    <w:rsid w:val="00CA0E67"/>
    <w:rsid w:val="00CA1065"/>
    <w:rsid w:val="00CA1E12"/>
    <w:rsid w:val="00CA3269"/>
    <w:rsid w:val="00CA4AD9"/>
    <w:rsid w:val="00CA5755"/>
    <w:rsid w:val="00CA6959"/>
    <w:rsid w:val="00CA6B7B"/>
    <w:rsid w:val="00CB0038"/>
    <w:rsid w:val="00CB0D6C"/>
    <w:rsid w:val="00CB11EA"/>
    <w:rsid w:val="00CB215E"/>
    <w:rsid w:val="00CB3E7B"/>
    <w:rsid w:val="00CB4C8E"/>
    <w:rsid w:val="00CB78CB"/>
    <w:rsid w:val="00CC07FA"/>
    <w:rsid w:val="00CC2C4F"/>
    <w:rsid w:val="00CC5E6B"/>
    <w:rsid w:val="00CC616C"/>
    <w:rsid w:val="00CC666E"/>
    <w:rsid w:val="00CD09AA"/>
    <w:rsid w:val="00CD0F46"/>
    <w:rsid w:val="00CD1077"/>
    <w:rsid w:val="00CD5C15"/>
    <w:rsid w:val="00CD6498"/>
    <w:rsid w:val="00CD6671"/>
    <w:rsid w:val="00CE13F8"/>
    <w:rsid w:val="00CE24AE"/>
    <w:rsid w:val="00CE26AE"/>
    <w:rsid w:val="00CE4A2B"/>
    <w:rsid w:val="00CE5A3C"/>
    <w:rsid w:val="00CE7BBB"/>
    <w:rsid w:val="00CF69B7"/>
    <w:rsid w:val="00CF74AF"/>
    <w:rsid w:val="00CF76E2"/>
    <w:rsid w:val="00CF7AE1"/>
    <w:rsid w:val="00CF7BC3"/>
    <w:rsid w:val="00D00011"/>
    <w:rsid w:val="00D02A68"/>
    <w:rsid w:val="00D036B5"/>
    <w:rsid w:val="00D0516D"/>
    <w:rsid w:val="00D051DD"/>
    <w:rsid w:val="00D06BAA"/>
    <w:rsid w:val="00D10A24"/>
    <w:rsid w:val="00D131F3"/>
    <w:rsid w:val="00D13BD0"/>
    <w:rsid w:val="00D14F76"/>
    <w:rsid w:val="00D152D9"/>
    <w:rsid w:val="00D15360"/>
    <w:rsid w:val="00D15B1C"/>
    <w:rsid w:val="00D17432"/>
    <w:rsid w:val="00D23067"/>
    <w:rsid w:val="00D321DC"/>
    <w:rsid w:val="00D34F39"/>
    <w:rsid w:val="00D3681E"/>
    <w:rsid w:val="00D36B76"/>
    <w:rsid w:val="00D37D35"/>
    <w:rsid w:val="00D402DE"/>
    <w:rsid w:val="00D4080A"/>
    <w:rsid w:val="00D445C5"/>
    <w:rsid w:val="00D468B9"/>
    <w:rsid w:val="00D4777B"/>
    <w:rsid w:val="00D501A9"/>
    <w:rsid w:val="00D5039A"/>
    <w:rsid w:val="00D50D8E"/>
    <w:rsid w:val="00D516C9"/>
    <w:rsid w:val="00D52185"/>
    <w:rsid w:val="00D52787"/>
    <w:rsid w:val="00D543AE"/>
    <w:rsid w:val="00D54818"/>
    <w:rsid w:val="00D57A12"/>
    <w:rsid w:val="00D62020"/>
    <w:rsid w:val="00D63616"/>
    <w:rsid w:val="00D63807"/>
    <w:rsid w:val="00D64159"/>
    <w:rsid w:val="00D64879"/>
    <w:rsid w:val="00D64E7C"/>
    <w:rsid w:val="00D7164F"/>
    <w:rsid w:val="00D745A6"/>
    <w:rsid w:val="00D86609"/>
    <w:rsid w:val="00D91E93"/>
    <w:rsid w:val="00D941FA"/>
    <w:rsid w:val="00D95392"/>
    <w:rsid w:val="00D963BC"/>
    <w:rsid w:val="00D96CC9"/>
    <w:rsid w:val="00DA0C4B"/>
    <w:rsid w:val="00DA1F70"/>
    <w:rsid w:val="00DA2E36"/>
    <w:rsid w:val="00DA3B35"/>
    <w:rsid w:val="00DA5E2B"/>
    <w:rsid w:val="00DA6D5B"/>
    <w:rsid w:val="00DA77FD"/>
    <w:rsid w:val="00DA7FA4"/>
    <w:rsid w:val="00DB1836"/>
    <w:rsid w:val="00DB22AA"/>
    <w:rsid w:val="00DB3249"/>
    <w:rsid w:val="00DB3809"/>
    <w:rsid w:val="00DB3BE3"/>
    <w:rsid w:val="00DB5B03"/>
    <w:rsid w:val="00DB7231"/>
    <w:rsid w:val="00DC0171"/>
    <w:rsid w:val="00DC0C31"/>
    <w:rsid w:val="00DC1B35"/>
    <w:rsid w:val="00DC29CE"/>
    <w:rsid w:val="00DC2B22"/>
    <w:rsid w:val="00DC3186"/>
    <w:rsid w:val="00DC4A57"/>
    <w:rsid w:val="00DC53C5"/>
    <w:rsid w:val="00DC63DD"/>
    <w:rsid w:val="00DC675F"/>
    <w:rsid w:val="00DC6EE2"/>
    <w:rsid w:val="00DD0E9A"/>
    <w:rsid w:val="00DD135D"/>
    <w:rsid w:val="00DD35A2"/>
    <w:rsid w:val="00DD43BC"/>
    <w:rsid w:val="00DD7FDF"/>
    <w:rsid w:val="00DE1B62"/>
    <w:rsid w:val="00DE714E"/>
    <w:rsid w:val="00DE7680"/>
    <w:rsid w:val="00DF0B55"/>
    <w:rsid w:val="00DF5DFE"/>
    <w:rsid w:val="00DF7683"/>
    <w:rsid w:val="00E0367E"/>
    <w:rsid w:val="00E04C42"/>
    <w:rsid w:val="00E11246"/>
    <w:rsid w:val="00E138A9"/>
    <w:rsid w:val="00E17377"/>
    <w:rsid w:val="00E17CD2"/>
    <w:rsid w:val="00E20696"/>
    <w:rsid w:val="00E20922"/>
    <w:rsid w:val="00E22CE1"/>
    <w:rsid w:val="00E2374B"/>
    <w:rsid w:val="00E25B0C"/>
    <w:rsid w:val="00E25DB5"/>
    <w:rsid w:val="00E26C7A"/>
    <w:rsid w:val="00E30AE6"/>
    <w:rsid w:val="00E3292C"/>
    <w:rsid w:val="00E33ED0"/>
    <w:rsid w:val="00E351CA"/>
    <w:rsid w:val="00E35782"/>
    <w:rsid w:val="00E36BFC"/>
    <w:rsid w:val="00E36D57"/>
    <w:rsid w:val="00E37749"/>
    <w:rsid w:val="00E42DD3"/>
    <w:rsid w:val="00E43C04"/>
    <w:rsid w:val="00E506A1"/>
    <w:rsid w:val="00E512DB"/>
    <w:rsid w:val="00E51921"/>
    <w:rsid w:val="00E54385"/>
    <w:rsid w:val="00E56639"/>
    <w:rsid w:val="00E611E3"/>
    <w:rsid w:val="00E61FA5"/>
    <w:rsid w:val="00E624A4"/>
    <w:rsid w:val="00E63543"/>
    <w:rsid w:val="00E638F3"/>
    <w:rsid w:val="00E64542"/>
    <w:rsid w:val="00E64C7C"/>
    <w:rsid w:val="00E65678"/>
    <w:rsid w:val="00E70922"/>
    <w:rsid w:val="00E72AE0"/>
    <w:rsid w:val="00E730DF"/>
    <w:rsid w:val="00E74496"/>
    <w:rsid w:val="00E75C08"/>
    <w:rsid w:val="00E80AEE"/>
    <w:rsid w:val="00E82B38"/>
    <w:rsid w:val="00E840DE"/>
    <w:rsid w:val="00E849EC"/>
    <w:rsid w:val="00E85EFC"/>
    <w:rsid w:val="00E87C6A"/>
    <w:rsid w:val="00E90C9E"/>
    <w:rsid w:val="00E918C3"/>
    <w:rsid w:val="00E928B3"/>
    <w:rsid w:val="00E93B8B"/>
    <w:rsid w:val="00E94ED0"/>
    <w:rsid w:val="00E968AE"/>
    <w:rsid w:val="00EA0758"/>
    <w:rsid w:val="00EA3026"/>
    <w:rsid w:val="00EA3CA2"/>
    <w:rsid w:val="00EA542D"/>
    <w:rsid w:val="00EA60B6"/>
    <w:rsid w:val="00EA6101"/>
    <w:rsid w:val="00EA6A42"/>
    <w:rsid w:val="00EA7052"/>
    <w:rsid w:val="00EB0243"/>
    <w:rsid w:val="00EB1143"/>
    <w:rsid w:val="00EB1BE6"/>
    <w:rsid w:val="00EB33C7"/>
    <w:rsid w:val="00EB35DB"/>
    <w:rsid w:val="00EB3C56"/>
    <w:rsid w:val="00EB3FDE"/>
    <w:rsid w:val="00EB6268"/>
    <w:rsid w:val="00EB73AA"/>
    <w:rsid w:val="00EB7C66"/>
    <w:rsid w:val="00EC3E06"/>
    <w:rsid w:val="00EC62FD"/>
    <w:rsid w:val="00ED09F0"/>
    <w:rsid w:val="00ED346F"/>
    <w:rsid w:val="00ED3ABD"/>
    <w:rsid w:val="00ED4237"/>
    <w:rsid w:val="00EE0763"/>
    <w:rsid w:val="00EE3C47"/>
    <w:rsid w:val="00EE59B6"/>
    <w:rsid w:val="00EE6265"/>
    <w:rsid w:val="00EE66C6"/>
    <w:rsid w:val="00EE72E5"/>
    <w:rsid w:val="00EF0140"/>
    <w:rsid w:val="00EF090E"/>
    <w:rsid w:val="00EF5094"/>
    <w:rsid w:val="00EF5B7E"/>
    <w:rsid w:val="00F0455B"/>
    <w:rsid w:val="00F04BF0"/>
    <w:rsid w:val="00F0564B"/>
    <w:rsid w:val="00F05EDA"/>
    <w:rsid w:val="00F07C2A"/>
    <w:rsid w:val="00F109D7"/>
    <w:rsid w:val="00F10E6A"/>
    <w:rsid w:val="00F12427"/>
    <w:rsid w:val="00F12D80"/>
    <w:rsid w:val="00F13B9E"/>
    <w:rsid w:val="00F14EAF"/>
    <w:rsid w:val="00F14FE3"/>
    <w:rsid w:val="00F15855"/>
    <w:rsid w:val="00F16B62"/>
    <w:rsid w:val="00F1765D"/>
    <w:rsid w:val="00F22081"/>
    <w:rsid w:val="00F223F0"/>
    <w:rsid w:val="00F253B4"/>
    <w:rsid w:val="00F26040"/>
    <w:rsid w:val="00F26D4E"/>
    <w:rsid w:val="00F26FEC"/>
    <w:rsid w:val="00F2708F"/>
    <w:rsid w:val="00F303A3"/>
    <w:rsid w:val="00F30815"/>
    <w:rsid w:val="00F30BAC"/>
    <w:rsid w:val="00F31641"/>
    <w:rsid w:val="00F32474"/>
    <w:rsid w:val="00F330D5"/>
    <w:rsid w:val="00F331A4"/>
    <w:rsid w:val="00F345D8"/>
    <w:rsid w:val="00F37498"/>
    <w:rsid w:val="00F37A02"/>
    <w:rsid w:val="00F40AFF"/>
    <w:rsid w:val="00F4118E"/>
    <w:rsid w:val="00F415A9"/>
    <w:rsid w:val="00F419AE"/>
    <w:rsid w:val="00F41BEA"/>
    <w:rsid w:val="00F4219D"/>
    <w:rsid w:val="00F4302D"/>
    <w:rsid w:val="00F43F60"/>
    <w:rsid w:val="00F44CC8"/>
    <w:rsid w:val="00F44E9F"/>
    <w:rsid w:val="00F47B88"/>
    <w:rsid w:val="00F50612"/>
    <w:rsid w:val="00F51172"/>
    <w:rsid w:val="00F521B5"/>
    <w:rsid w:val="00F54B43"/>
    <w:rsid w:val="00F55DA8"/>
    <w:rsid w:val="00F55DC9"/>
    <w:rsid w:val="00F56ED8"/>
    <w:rsid w:val="00F61223"/>
    <w:rsid w:val="00F6187C"/>
    <w:rsid w:val="00F63739"/>
    <w:rsid w:val="00F64B90"/>
    <w:rsid w:val="00F67F00"/>
    <w:rsid w:val="00F7093B"/>
    <w:rsid w:val="00F72106"/>
    <w:rsid w:val="00F73058"/>
    <w:rsid w:val="00F73265"/>
    <w:rsid w:val="00F74636"/>
    <w:rsid w:val="00F76909"/>
    <w:rsid w:val="00F76925"/>
    <w:rsid w:val="00F778C1"/>
    <w:rsid w:val="00F8050D"/>
    <w:rsid w:val="00F82875"/>
    <w:rsid w:val="00F84346"/>
    <w:rsid w:val="00F85167"/>
    <w:rsid w:val="00F85811"/>
    <w:rsid w:val="00F864B4"/>
    <w:rsid w:val="00F87F74"/>
    <w:rsid w:val="00F907EB"/>
    <w:rsid w:val="00F90A20"/>
    <w:rsid w:val="00F91F37"/>
    <w:rsid w:val="00F93335"/>
    <w:rsid w:val="00F93766"/>
    <w:rsid w:val="00F94318"/>
    <w:rsid w:val="00F97022"/>
    <w:rsid w:val="00FA0AEB"/>
    <w:rsid w:val="00FA1A7D"/>
    <w:rsid w:val="00FA35B5"/>
    <w:rsid w:val="00FA48B5"/>
    <w:rsid w:val="00FA68A9"/>
    <w:rsid w:val="00FA6D5C"/>
    <w:rsid w:val="00FA77C3"/>
    <w:rsid w:val="00FA7A24"/>
    <w:rsid w:val="00FB0E96"/>
    <w:rsid w:val="00FB17ED"/>
    <w:rsid w:val="00FB2498"/>
    <w:rsid w:val="00FB2C7C"/>
    <w:rsid w:val="00FB32E3"/>
    <w:rsid w:val="00FB33BA"/>
    <w:rsid w:val="00FB6B87"/>
    <w:rsid w:val="00FC16E7"/>
    <w:rsid w:val="00FC31EE"/>
    <w:rsid w:val="00FC389B"/>
    <w:rsid w:val="00FC41E9"/>
    <w:rsid w:val="00FC517D"/>
    <w:rsid w:val="00FC646F"/>
    <w:rsid w:val="00FC68E3"/>
    <w:rsid w:val="00FC7517"/>
    <w:rsid w:val="00FD035B"/>
    <w:rsid w:val="00FD0DC1"/>
    <w:rsid w:val="00FD20DB"/>
    <w:rsid w:val="00FD2B13"/>
    <w:rsid w:val="00FD71F4"/>
    <w:rsid w:val="00FE029B"/>
    <w:rsid w:val="00FE0986"/>
    <w:rsid w:val="00FE1813"/>
    <w:rsid w:val="00FE1E8C"/>
    <w:rsid w:val="00FE6AFD"/>
    <w:rsid w:val="00FF09D2"/>
    <w:rsid w:val="00FF2F6E"/>
    <w:rsid w:val="00FF3F0F"/>
    <w:rsid w:val="00FF440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FD40-02EA-477D-9094-7AE5D228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598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СГТУ имени Гагарина Ю.А.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6</cp:revision>
  <cp:lastPrinted>2022-01-28T08:49:00Z</cp:lastPrinted>
  <dcterms:created xsi:type="dcterms:W3CDTF">2022-02-14T10:15:00Z</dcterms:created>
  <dcterms:modified xsi:type="dcterms:W3CDTF">2022-02-24T07:03:00Z</dcterms:modified>
</cp:coreProperties>
</file>