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2C" w:rsidRPr="00B77277" w:rsidRDefault="00A0102C" w:rsidP="00B77277">
      <w:pPr>
        <w:jc w:val="right"/>
        <w:rPr>
          <w:sz w:val="22"/>
          <w:szCs w:val="22"/>
        </w:rPr>
      </w:pPr>
      <w:bookmarkStart w:id="0" w:name="_GoBack"/>
      <w:bookmarkEnd w:id="0"/>
    </w:p>
    <w:p w:rsidR="0098458C" w:rsidRPr="00B77277" w:rsidRDefault="0098458C" w:rsidP="00B77277">
      <w:pPr>
        <w:jc w:val="center"/>
        <w:rPr>
          <w:sz w:val="22"/>
          <w:szCs w:val="22"/>
        </w:rPr>
      </w:pPr>
      <w:r w:rsidRPr="00B77277">
        <w:rPr>
          <w:sz w:val="22"/>
          <w:szCs w:val="22"/>
        </w:rPr>
        <w:t>ПОСТАНОВЛЕНИЕ</w:t>
      </w:r>
    </w:p>
    <w:p w:rsidR="004C6EEA" w:rsidRDefault="004C6EEA" w:rsidP="00B77277">
      <w:pPr>
        <w:jc w:val="center"/>
        <w:rPr>
          <w:sz w:val="22"/>
          <w:szCs w:val="22"/>
        </w:rPr>
      </w:pPr>
      <w:r>
        <w:rPr>
          <w:sz w:val="22"/>
          <w:szCs w:val="22"/>
        </w:rPr>
        <w:t>Ученого совета ЭТИ (филиала)</w:t>
      </w:r>
    </w:p>
    <w:p w:rsidR="0098458C" w:rsidRPr="00B77277" w:rsidRDefault="0098458C" w:rsidP="00B77277">
      <w:pPr>
        <w:jc w:val="center"/>
        <w:rPr>
          <w:sz w:val="22"/>
          <w:szCs w:val="22"/>
        </w:rPr>
      </w:pPr>
      <w:r w:rsidRPr="00B77277">
        <w:rPr>
          <w:sz w:val="22"/>
          <w:szCs w:val="22"/>
        </w:rPr>
        <w:t xml:space="preserve">ФГБОУ ВО СГТУ имени Гагарина Ю.А. по вопросу </w:t>
      </w:r>
    </w:p>
    <w:p w:rsidR="00675DFD" w:rsidRPr="00B77277" w:rsidRDefault="0098458C" w:rsidP="00B77277">
      <w:pPr>
        <w:jc w:val="center"/>
        <w:rPr>
          <w:sz w:val="22"/>
          <w:szCs w:val="22"/>
        </w:rPr>
      </w:pPr>
      <w:r w:rsidRPr="00B77277">
        <w:rPr>
          <w:sz w:val="22"/>
          <w:szCs w:val="22"/>
        </w:rPr>
        <w:t>«</w:t>
      </w:r>
      <w:r w:rsidR="00675DFD" w:rsidRPr="00B77277">
        <w:rPr>
          <w:sz w:val="22"/>
          <w:szCs w:val="22"/>
        </w:rPr>
        <w:t xml:space="preserve">Результаты учебно-методической, научно-исследовательской и инновационной деятельности кафедры «Экономика и гуманитарные науки» </w:t>
      </w:r>
    </w:p>
    <w:p w:rsidR="0098458C" w:rsidRPr="00B77277" w:rsidRDefault="00675DFD" w:rsidP="00B77277">
      <w:pPr>
        <w:jc w:val="center"/>
        <w:rPr>
          <w:sz w:val="22"/>
          <w:szCs w:val="22"/>
        </w:rPr>
      </w:pPr>
      <w:r w:rsidRPr="00B77277">
        <w:rPr>
          <w:sz w:val="22"/>
          <w:szCs w:val="22"/>
        </w:rPr>
        <w:t>в 2017 / 2018 учебно</w:t>
      </w:r>
      <w:r w:rsidR="008F3061">
        <w:rPr>
          <w:sz w:val="22"/>
          <w:szCs w:val="22"/>
        </w:rPr>
        <w:t>м</w:t>
      </w:r>
      <w:r w:rsidRPr="00B77277">
        <w:rPr>
          <w:sz w:val="22"/>
          <w:szCs w:val="22"/>
        </w:rPr>
        <w:t xml:space="preserve"> год</w:t>
      </w:r>
      <w:r w:rsidR="008F3061">
        <w:rPr>
          <w:sz w:val="22"/>
          <w:szCs w:val="22"/>
        </w:rPr>
        <w:t>у</w:t>
      </w:r>
      <w:r w:rsidR="00FB7E7B" w:rsidRPr="00B77277">
        <w:rPr>
          <w:sz w:val="22"/>
          <w:szCs w:val="22"/>
        </w:rPr>
        <w:t>»</w:t>
      </w:r>
    </w:p>
    <w:p w:rsidR="0098458C" w:rsidRPr="00B77277" w:rsidRDefault="0098458C" w:rsidP="00B77277">
      <w:pPr>
        <w:jc w:val="right"/>
        <w:rPr>
          <w:sz w:val="22"/>
          <w:szCs w:val="22"/>
        </w:rPr>
      </w:pPr>
      <w:r w:rsidRPr="00B77277">
        <w:rPr>
          <w:sz w:val="22"/>
          <w:szCs w:val="22"/>
        </w:rPr>
        <w:t xml:space="preserve">от </w:t>
      </w:r>
      <w:r w:rsidR="008F3061">
        <w:rPr>
          <w:sz w:val="22"/>
          <w:szCs w:val="22"/>
        </w:rPr>
        <w:t>30 октября</w:t>
      </w:r>
      <w:r w:rsidRPr="00B77277">
        <w:rPr>
          <w:sz w:val="22"/>
          <w:szCs w:val="22"/>
        </w:rPr>
        <w:t xml:space="preserve"> 201</w:t>
      </w:r>
      <w:r w:rsidR="00675DFD" w:rsidRPr="00B77277">
        <w:rPr>
          <w:sz w:val="22"/>
          <w:szCs w:val="22"/>
        </w:rPr>
        <w:t>8</w:t>
      </w:r>
      <w:r w:rsidRPr="00B77277">
        <w:rPr>
          <w:sz w:val="22"/>
          <w:szCs w:val="22"/>
        </w:rPr>
        <w:t xml:space="preserve"> г.</w:t>
      </w:r>
    </w:p>
    <w:p w:rsidR="0098458C" w:rsidRPr="00B77277" w:rsidRDefault="0098458C" w:rsidP="00B77277">
      <w:pPr>
        <w:jc w:val="right"/>
        <w:rPr>
          <w:sz w:val="22"/>
          <w:szCs w:val="22"/>
        </w:rPr>
      </w:pPr>
    </w:p>
    <w:p w:rsidR="0098458C" w:rsidRPr="00B77277" w:rsidRDefault="0098458C" w:rsidP="00B77277">
      <w:pPr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Заслушав и обсудив выступление зав. кафедрой «</w:t>
      </w:r>
      <w:r w:rsidR="00675DFD" w:rsidRPr="00B77277">
        <w:rPr>
          <w:sz w:val="22"/>
          <w:szCs w:val="22"/>
        </w:rPr>
        <w:t>Экономика и гуманитарные науки</w:t>
      </w:r>
      <w:r w:rsidRPr="00B77277">
        <w:rPr>
          <w:sz w:val="22"/>
          <w:szCs w:val="22"/>
        </w:rPr>
        <w:t xml:space="preserve">» </w:t>
      </w:r>
      <w:proofErr w:type="spellStart"/>
      <w:r w:rsidR="00675DFD" w:rsidRPr="00B77277">
        <w:rPr>
          <w:sz w:val="22"/>
          <w:szCs w:val="22"/>
        </w:rPr>
        <w:t>Ю.А.Кадыковой</w:t>
      </w:r>
      <w:proofErr w:type="spellEnd"/>
      <w:r w:rsidR="00421632" w:rsidRPr="00B77277">
        <w:rPr>
          <w:sz w:val="22"/>
          <w:szCs w:val="22"/>
        </w:rPr>
        <w:t xml:space="preserve"> </w:t>
      </w:r>
      <w:r w:rsidRPr="00B77277">
        <w:rPr>
          <w:sz w:val="22"/>
          <w:szCs w:val="22"/>
        </w:rPr>
        <w:t>по вопросу «</w:t>
      </w:r>
      <w:r w:rsidR="00675DFD" w:rsidRPr="00B77277">
        <w:rPr>
          <w:sz w:val="22"/>
          <w:szCs w:val="22"/>
        </w:rPr>
        <w:t>Результаты учебно-методической, научно-исследовательской и инновационной деятельности кафедры «Экономика и гуманитарные науки» в 2017 / 2018 учебного года</w:t>
      </w:r>
      <w:r w:rsidRPr="00B77277">
        <w:rPr>
          <w:sz w:val="22"/>
          <w:szCs w:val="22"/>
        </w:rPr>
        <w:t>» Ученый совет отмечает следующее:</w:t>
      </w:r>
    </w:p>
    <w:p w:rsidR="00675DFD" w:rsidRPr="00B77277" w:rsidRDefault="00675DFD" w:rsidP="00B77277">
      <w:pPr>
        <w:ind w:firstLine="709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Основные цели и задачи кафедры:</w:t>
      </w:r>
    </w:p>
    <w:p w:rsidR="001B1EEF" w:rsidRPr="00B77277" w:rsidRDefault="001B1EEF" w:rsidP="00B77277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 xml:space="preserve">- организация и осуществление учебной, учебно-организационной, учебно-методической и воспитательной работы; </w:t>
      </w:r>
    </w:p>
    <w:p w:rsidR="00864333" w:rsidRPr="00B77277" w:rsidRDefault="00864333" w:rsidP="00B77277">
      <w:pPr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 xml:space="preserve">- проведение научных исследований по профилю кафедры; </w:t>
      </w:r>
    </w:p>
    <w:p w:rsidR="001B1EEF" w:rsidRPr="00B77277" w:rsidRDefault="001B1EEF" w:rsidP="00B77277">
      <w:pPr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 xml:space="preserve">- содействие в организации приема и профориентации абитуриентов; </w:t>
      </w:r>
    </w:p>
    <w:p w:rsidR="0098458C" w:rsidRPr="00B77277" w:rsidRDefault="001B1EEF" w:rsidP="00B77277">
      <w:pPr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- подготовка, профессиональная переподготовка и повышение квалификации научн</w:t>
      </w:r>
      <w:proofErr w:type="gramStart"/>
      <w:r w:rsidRPr="00B77277">
        <w:rPr>
          <w:sz w:val="22"/>
          <w:szCs w:val="22"/>
        </w:rPr>
        <w:t>о-</w:t>
      </w:r>
      <w:proofErr w:type="gramEnd"/>
      <w:r w:rsidRPr="00B77277">
        <w:rPr>
          <w:sz w:val="22"/>
          <w:szCs w:val="22"/>
        </w:rPr>
        <w:t xml:space="preserve"> педагогических работников (кадров) и специалистов из числа руководителей и работников организаций.</w:t>
      </w:r>
    </w:p>
    <w:p w:rsidR="00181260" w:rsidRPr="00B77277" w:rsidRDefault="00181260" w:rsidP="00B77277">
      <w:pPr>
        <w:ind w:firstLine="360"/>
        <w:jc w:val="center"/>
        <w:rPr>
          <w:sz w:val="22"/>
          <w:szCs w:val="22"/>
        </w:rPr>
      </w:pPr>
    </w:p>
    <w:p w:rsidR="004F7CD0" w:rsidRPr="00A33448" w:rsidRDefault="004F7CD0" w:rsidP="00B77277">
      <w:pPr>
        <w:ind w:firstLine="360"/>
        <w:jc w:val="center"/>
        <w:rPr>
          <w:sz w:val="22"/>
          <w:szCs w:val="22"/>
        </w:rPr>
      </w:pPr>
      <w:r w:rsidRPr="00A33448">
        <w:rPr>
          <w:sz w:val="22"/>
          <w:szCs w:val="22"/>
        </w:rPr>
        <w:t>УЧЕБНО-МЕТОДИЧЕСКАЯ ДЕЯТЕЛЬНОСТЬ</w:t>
      </w:r>
    </w:p>
    <w:p w:rsidR="00181260" w:rsidRPr="00B77277" w:rsidRDefault="00181260" w:rsidP="00B77277">
      <w:pPr>
        <w:ind w:firstLine="360"/>
        <w:jc w:val="center"/>
        <w:rPr>
          <w:sz w:val="22"/>
          <w:szCs w:val="22"/>
        </w:rPr>
      </w:pPr>
    </w:p>
    <w:p w:rsidR="00523042" w:rsidRPr="00B77277" w:rsidRDefault="00523042" w:rsidP="00B77277">
      <w:pPr>
        <w:tabs>
          <w:tab w:val="num" w:pos="900"/>
        </w:tabs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B77277">
        <w:rPr>
          <w:sz w:val="22"/>
          <w:szCs w:val="22"/>
          <w:lang w:eastAsia="ru-RU"/>
        </w:rPr>
        <w:t>В 201</w:t>
      </w:r>
      <w:r w:rsidR="008F3061">
        <w:rPr>
          <w:sz w:val="22"/>
          <w:szCs w:val="22"/>
          <w:lang w:eastAsia="ru-RU"/>
        </w:rPr>
        <w:t>7</w:t>
      </w:r>
      <w:r w:rsidR="00710521" w:rsidRPr="00B77277">
        <w:rPr>
          <w:sz w:val="22"/>
          <w:szCs w:val="22"/>
          <w:lang w:eastAsia="ru-RU"/>
        </w:rPr>
        <w:t>/1</w:t>
      </w:r>
      <w:r w:rsidR="008F3061">
        <w:rPr>
          <w:sz w:val="22"/>
          <w:szCs w:val="22"/>
          <w:lang w:eastAsia="ru-RU"/>
        </w:rPr>
        <w:t>8</w:t>
      </w:r>
      <w:r w:rsidRPr="00B77277">
        <w:rPr>
          <w:sz w:val="22"/>
          <w:szCs w:val="22"/>
          <w:lang w:eastAsia="ru-RU"/>
        </w:rPr>
        <w:t xml:space="preserve"> </w:t>
      </w:r>
      <w:proofErr w:type="spellStart"/>
      <w:r w:rsidRPr="00B77277">
        <w:rPr>
          <w:sz w:val="22"/>
          <w:szCs w:val="22"/>
          <w:lang w:eastAsia="ru-RU"/>
        </w:rPr>
        <w:t>уч</w:t>
      </w:r>
      <w:r w:rsidR="00710521" w:rsidRPr="00B77277">
        <w:rPr>
          <w:sz w:val="22"/>
          <w:szCs w:val="22"/>
          <w:lang w:eastAsia="ru-RU"/>
        </w:rPr>
        <w:t>.</w:t>
      </w:r>
      <w:r w:rsidRPr="00B77277">
        <w:rPr>
          <w:sz w:val="22"/>
          <w:szCs w:val="22"/>
          <w:lang w:eastAsia="ru-RU"/>
        </w:rPr>
        <w:t>г</w:t>
      </w:r>
      <w:proofErr w:type="spellEnd"/>
      <w:r w:rsidR="00710521" w:rsidRPr="00B77277">
        <w:rPr>
          <w:sz w:val="22"/>
          <w:szCs w:val="22"/>
          <w:lang w:eastAsia="ru-RU"/>
        </w:rPr>
        <w:t>.</w:t>
      </w:r>
      <w:r w:rsidRPr="00B77277">
        <w:rPr>
          <w:sz w:val="22"/>
          <w:szCs w:val="22"/>
          <w:lang w:eastAsia="ru-RU"/>
        </w:rPr>
        <w:t xml:space="preserve"> кафедра «Экономика и гуманитарные науки» осуществляла образовательную деятельность по следующим направлениям:</w:t>
      </w:r>
    </w:p>
    <w:p w:rsidR="00523042" w:rsidRPr="00B77277" w:rsidRDefault="00523042" w:rsidP="00B77277">
      <w:pPr>
        <w:tabs>
          <w:tab w:val="num" w:pos="900"/>
        </w:tabs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B77277">
        <w:rPr>
          <w:sz w:val="22"/>
          <w:szCs w:val="22"/>
          <w:lang w:eastAsia="ru-RU"/>
        </w:rPr>
        <w:t xml:space="preserve">- </w:t>
      </w:r>
      <w:r w:rsidR="00710521" w:rsidRPr="00B77277">
        <w:rPr>
          <w:sz w:val="22"/>
          <w:szCs w:val="22"/>
          <w:lang w:eastAsia="ru-RU"/>
        </w:rPr>
        <w:t xml:space="preserve">общеобразовательная и </w:t>
      </w:r>
      <w:r w:rsidRPr="00B77277">
        <w:rPr>
          <w:sz w:val="22"/>
          <w:szCs w:val="22"/>
          <w:lang w:eastAsia="ru-RU"/>
        </w:rPr>
        <w:t>экономическая подготовка студентов инженерно-технических направлений всех форм обучения;</w:t>
      </w:r>
    </w:p>
    <w:p w:rsidR="00523042" w:rsidRPr="00B77277" w:rsidRDefault="00523042" w:rsidP="00B77277">
      <w:pPr>
        <w:tabs>
          <w:tab w:val="num" w:pos="900"/>
        </w:tabs>
        <w:suppressAutoHyphens w:val="0"/>
        <w:ind w:firstLine="540"/>
        <w:jc w:val="both"/>
        <w:rPr>
          <w:sz w:val="22"/>
          <w:szCs w:val="22"/>
          <w:lang w:eastAsia="ru-RU"/>
        </w:rPr>
      </w:pPr>
      <w:proofErr w:type="gramStart"/>
      <w:r w:rsidRPr="00B77277">
        <w:rPr>
          <w:sz w:val="22"/>
          <w:szCs w:val="22"/>
          <w:lang w:eastAsia="ru-RU"/>
        </w:rPr>
        <w:t>- подготовка бакалавров по направлению 38.03.02 «Менеджмент» дневной и заочной форм обучения на компенсационной основе.</w:t>
      </w:r>
      <w:proofErr w:type="gramEnd"/>
    </w:p>
    <w:p w:rsidR="004F7CD0" w:rsidRPr="00B77277" w:rsidRDefault="004F7CD0" w:rsidP="00B77277">
      <w:pPr>
        <w:tabs>
          <w:tab w:val="num" w:pos="900"/>
        </w:tabs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B77277">
        <w:rPr>
          <w:sz w:val="22"/>
          <w:szCs w:val="22"/>
          <w:lang w:eastAsia="ru-RU"/>
        </w:rPr>
        <w:t>За 201</w:t>
      </w:r>
      <w:r w:rsidR="00394339" w:rsidRPr="00B77277">
        <w:rPr>
          <w:sz w:val="22"/>
          <w:szCs w:val="22"/>
          <w:lang w:eastAsia="ru-RU"/>
        </w:rPr>
        <w:t>7</w:t>
      </w:r>
      <w:r w:rsidRPr="00B77277">
        <w:rPr>
          <w:sz w:val="22"/>
          <w:szCs w:val="22"/>
          <w:lang w:eastAsia="ru-RU"/>
        </w:rPr>
        <w:t>/201</w:t>
      </w:r>
      <w:r w:rsidR="00394339" w:rsidRPr="00B77277">
        <w:rPr>
          <w:sz w:val="22"/>
          <w:szCs w:val="22"/>
          <w:lang w:eastAsia="ru-RU"/>
        </w:rPr>
        <w:t>8</w:t>
      </w:r>
      <w:r w:rsidRPr="00B77277">
        <w:rPr>
          <w:sz w:val="22"/>
          <w:szCs w:val="22"/>
          <w:lang w:eastAsia="ru-RU"/>
        </w:rPr>
        <w:t xml:space="preserve"> уч. год выполнена учебная нагрузка в объеме </w:t>
      </w:r>
      <w:r w:rsidR="00A4392A" w:rsidRPr="00A4392A">
        <w:rPr>
          <w:sz w:val="22"/>
          <w:szCs w:val="22"/>
          <w:lang w:eastAsia="ru-RU"/>
        </w:rPr>
        <w:t>5781 час, из них лекции составили 982 часа</w:t>
      </w:r>
      <w:r w:rsidRPr="00B77277">
        <w:rPr>
          <w:sz w:val="22"/>
          <w:szCs w:val="22"/>
          <w:lang w:eastAsia="ru-RU"/>
        </w:rPr>
        <w:t>.</w:t>
      </w:r>
      <w:r w:rsidR="00D5753A">
        <w:rPr>
          <w:sz w:val="22"/>
          <w:szCs w:val="22"/>
          <w:lang w:eastAsia="ru-RU"/>
        </w:rPr>
        <w:t xml:space="preserve"> Сокращение нагрузки по сравнению с планируемой на </w:t>
      </w:r>
      <w:r w:rsidR="00377E46">
        <w:rPr>
          <w:sz w:val="22"/>
          <w:szCs w:val="22"/>
          <w:lang w:eastAsia="ru-RU"/>
        </w:rPr>
        <w:t>9</w:t>
      </w:r>
      <w:r w:rsidR="00D5753A">
        <w:rPr>
          <w:sz w:val="22"/>
          <w:szCs w:val="22"/>
          <w:lang w:eastAsia="ru-RU"/>
        </w:rPr>
        <w:t>3 часа связано с изменением контингента в основном первого курса заочной формы обучения.</w:t>
      </w:r>
    </w:p>
    <w:p w:rsidR="005A379F" w:rsidRDefault="004F7CD0" w:rsidP="005A379F">
      <w:pPr>
        <w:tabs>
          <w:tab w:val="left" w:pos="900"/>
        </w:tabs>
        <w:ind w:firstLine="540"/>
        <w:jc w:val="both"/>
        <w:rPr>
          <w:sz w:val="22"/>
          <w:szCs w:val="22"/>
        </w:rPr>
      </w:pPr>
      <w:proofErr w:type="gramStart"/>
      <w:r w:rsidRPr="00B77277">
        <w:rPr>
          <w:sz w:val="22"/>
          <w:szCs w:val="22"/>
        </w:rPr>
        <w:t>В штате кафедры - зав. кафедрой 1 (</w:t>
      </w:r>
      <w:r w:rsidR="0007030D" w:rsidRPr="00B77277">
        <w:rPr>
          <w:sz w:val="22"/>
          <w:szCs w:val="22"/>
        </w:rPr>
        <w:t>1,0</w:t>
      </w:r>
      <w:r w:rsidRPr="00B77277">
        <w:rPr>
          <w:sz w:val="22"/>
          <w:szCs w:val="22"/>
        </w:rPr>
        <w:t xml:space="preserve"> шт. ед.), профессоров </w:t>
      </w:r>
      <w:r w:rsidR="0007030D" w:rsidRPr="00B77277">
        <w:rPr>
          <w:sz w:val="22"/>
          <w:szCs w:val="22"/>
        </w:rPr>
        <w:t>2</w:t>
      </w:r>
      <w:r w:rsidRPr="00B77277">
        <w:rPr>
          <w:sz w:val="22"/>
          <w:szCs w:val="22"/>
        </w:rPr>
        <w:t xml:space="preserve"> (</w:t>
      </w:r>
      <w:r w:rsidR="0007030D" w:rsidRPr="00B77277">
        <w:rPr>
          <w:sz w:val="22"/>
          <w:szCs w:val="22"/>
        </w:rPr>
        <w:t>0,75</w:t>
      </w:r>
      <w:r w:rsidRPr="00B77277">
        <w:rPr>
          <w:sz w:val="22"/>
          <w:szCs w:val="22"/>
        </w:rPr>
        <w:t xml:space="preserve"> шт. ед.), доцентов, кандидатов наук </w:t>
      </w:r>
      <w:r w:rsidR="0007030D" w:rsidRPr="00B77277">
        <w:rPr>
          <w:sz w:val="22"/>
          <w:szCs w:val="22"/>
        </w:rPr>
        <w:t>8</w:t>
      </w:r>
      <w:r w:rsidRPr="00B77277">
        <w:rPr>
          <w:sz w:val="22"/>
          <w:szCs w:val="22"/>
        </w:rPr>
        <w:t xml:space="preserve"> (</w:t>
      </w:r>
      <w:r w:rsidR="0007030D" w:rsidRPr="00B77277">
        <w:rPr>
          <w:sz w:val="22"/>
          <w:szCs w:val="22"/>
        </w:rPr>
        <w:t>3</w:t>
      </w:r>
      <w:r w:rsidR="00394339" w:rsidRPr="00B77277">
        <w:rPr>
          <w:sz w:val="22"/>
          <w:szCs w:val="22"/>
        </w:rPr>
        <w:t>,0</w:t>
      </w:r>
      <w:r w:rsidRPr="00B77277">
        <w:rPr>
          <w:sz w:val="22"/>
          <w:szCs w:val="22"/>
        </w:rPr>
        <w:t xml:space="preserve"> шт.ед.),</w:t>
      </w:r>
      <w:r w:rsidR="0007030D" w:rsidRPr="00B77277">
        <w:rPr>
          <w:sz w:val="22"/>
          <w:szCs w:val="22"/>
        </w:rPr>
        <w:t xml:space="preserve"> старших преподавателей 5 (2</w:t>
      </w:r>
      <w:r w:rsidR="00394339" w:rsidRPr="00B77277">
        <w:rPr>
          <w:sz w:val="22"/>
          <w:szCs w:val="22"/>
        </w:rPr>
        <w:t>,0</w:t>
      </w:r>
      <w:r w:rsidR="0007030D" w:rsidRPr="00B77277">
        <w:rPr>
          <w:sz w:val="22"/>
          <w:szCs w:val="22"/>
        </w:rPr>
        <w:t xml:space="preserve"> шт.ед.)</w:t>
      </w:r>
      <w:r w:rsidRPr="00B77277">
        <w:rPr>
          <w:sz w:val="22"/>
          <w:szCs w:val="22"/>
        </w:rPr>
        <w:t xml:space="preserve"> ассистентов </w:t>
      </w:r>
      <w:r w:rsidR="0007030D" w:rsidRPr="00B77277">
        <w:rPr>
          <w:color w:val="000000"/>
          <w:sz w:val="22"/>
          <w:szCs w:val="22"/>
        </w:rPr>
        <w:t>2</w:t>
      </w:r>
      <w:r w:rsidRPr="00B77277">
        <w:rPr>
          <w:color w:val="000000"/>
          <w:sz w:val="22"/>
          <w:szCs w:val="22"/>
        </w:rPr>
        <w:t xml:space="preserve"> </w:t>
      </w:r>
      <w:r w:rsidRPr="00B77277">
        <w:rPr>
          <w:color w:val="000000" w:themeColor="text1"/>
          <w:sz w:val="22"/>
          <w:szCs w:val="22"/>
        </w:rPr>
        <w:t>(</w:t>
      </w:r>
      <w:r w:rsidR="0007030D" w:rsidRPr="00B77277">
        <w:rPr>
          <w:color w:val="000000"/>
          <w:sz w:val="22"/>
          <w:szCs w:val="22"/>
        </w:rPr>
        <w:t>0,75</w:t>
      </w:r>
      <w:r w:rsidRPr="00B77277">
        <w:rPr>
          <w:sz w:val="22"/>
          <w:szCs w:val="22"/>
        </w:rPr>
        <w:t xml:space="preserve"> шт.ед.).</w:t>
      </w:r>
      <w:proofErr w:type="gramEnd"/>
      <w:r w:rsidRPr="00B77277">
        <w:rPr>
          <w:sz w:val="22"/>
          <w:szCs w:val="22"/>
        </w:rPr>
        <w:t xml:space="preserve"> </w:t>
      </w:r>
      <w:r w:rsidR="00523042" w:rsidRPr="00B77277">
        <w:rPr>
          <w:sz w:val="22"/>
          <w:szCs w:val="22"/>
        </w:rPr>
        <w:t xml:space="preserve">На условиях совместительства  привлекалась доцент, к.э.н. М.Я.Васильченко. </w:t>
      </w:r>
      <w:r w:rsidRPr="00B77277">
        <w:rPr>
          <w:sz w:val="22"/>
          <w:szCs w:val="22"/>
        </w:rPr>
        <w:t xml:space="preserve">Базовое образование </w:t>
      </w:r>
      <w:r w:rsidR="00523042" w:rsidRPr="00B77277">
        <w:rPr>
          <w:sz w:val="22"/>
          <w:szCs w:val="22"/>
        </w:rPr>
        <w:t>95</w:t>
      </w:r>
      <w:r w:rsidR="00394339" w:rsidRPr="00B77277">
        <w:rPr>
          <w:sz w:val="22"/>
          <w:szCs w:val="22"/>
        </w:rPr>
        <w:t>%</w:t>
      </w:r>
      <w:r w:rsidRPr="00B77277">
        <w:rPr>
          <w:sz w:val="22"/>
          <w:szCs w:val="22"/>
        </w:rPr>
        <w:t xml:space="preserve"> преподавателей соответствует профилю читаемых дисциплин. Все преподаватели проходят повышение квалификации или профессиональную переподготовку.</w:t>
      </w:r>
      <w:r w:rsidR="00523042" w:rsidRPr="00B77277">
        <w:rPr>
          <w:sz w:val="22"/>
          <w:szCs w:val="22"/>
        </w:rPr>
        <w:t xml:space="preserve"> </w:t>
      </w:r>
      <w:r w:rsidR="005A379F" w:rsidRPr="005A379F">
        <w:rPr>
          <w:sz w:val="22"/>
          <w:szCs w:val="22"/>
        </w:rPr>
        <w:t>Достижения следующих преподавателей кафедры в учебной, научно-исследовательской и общественной деятельности  были отмечены почетной грамотой ректора СГТУ имени Гагарина Ю.А.:</w:t>
      </w:r>
      <w:r w:rsidR="005A379F">
        <w:rPr>
          <w:sz w:val="22"/>
          <w:szCs w:val="22"/>
        </w:rPr>
        <w:t xml:space="preserve"> </w:t>
      </w:r>
      <w:r w:rsidR="005A379F" w:rsidRPr="005A379F">
        <w:rPr>
          <w:sz w:val="22"/>
          <w:szCs w:val="22"/>
        </w:rPr>
        <w:t xml:space="preserve"> Епифанова Е. В.; </w:t>
      </w:r>
      <w:proofErr w:type="spellStart"/>
      <w:r w:rsidR="005A379F" w:rsidRPr="005A379F">
        <w:rPr>
          <w:sz w:val="22"/>
          <w:szCs w:val="22"/>
        </w:rPr>
        <w:t>Лопухова</w:t>
      </w:r>
      <w:proofErr w:type="spellEnd"/>
      <w:r w:rsidR="005A379F" w:rsidRPr="005A379F">
        <w:rPr>
          <w:sz w:val="22"/>
          <w:szCs w:val="22"/>
        </w:rPr>
        <w:t xml:space="preserve"> М.</w:t>
      </w:r>
      <w:r w:rsidR="005A379F">
        <w:rPr>
          <w:sz w:val="22"/>
          <w:szCs w:val="22"/>
        </w:rPr>
        <w:t>И</w:t>
      </w:r>
      <w:r w:rsidR="005A379F" w:rsidRPr="005A379F">
        <w:rPr>
          <w:sz w:val="22"/>
          <w:szCs w:val="22"/>
        </w:rPr>
        <w:t>.;</w:t>
      </w:r>
      <w:r w:rsidR="005A379F">
        <w:rPr>
          <w:sz w:val="22"/>
          <w:szCs w:val="22"/>
        </w:rPr>
        <w:t xml:space="preserve"> </w:t>
      </w:r>
      <w:r w:rsidR="005A379F" w:rsidRPr="005A379F">
        <w:rPr>
          <w:sz w:val="22"/>
          <w:szCs w:val="22"/>
        </w:rPr>
        <w:t xml:space="preserve"> Епифанов</w:t>
      </w:r>
      <w:r w:rsidR="005A379F">
        <w:rPr>
          <w:sz w:val="22"/>
          <w:szCs w:val="22"/>
        </w:rPr>
        <w:t>а</w:t>
      </w:r>
      <w:r w:rsidR="005A379F" w:rsidRPr="005A379F">
        <w:rPr>
          <w:sz w:val="22"/>
          <w:szCs w:val="22"/>
        </w:rPr>
        <w:t xml:space="preserve"> Н.Н.</w:t>
      </w:r>
      <w:r w:rsidR="005A379F">
        <w:rPr>
          <w:sz w:val="22"/>
          <w:szCs w:val="22"/>
        </w:rPr>
        <w:t xml:space="preserve"> </w:t>
      </w:r>
    </w:p>
    <w:p w:rsidR="00523042" w:rsidRPr="00B77277" w:rsidRDefault="00523042" w:rsidP="005A379F">
      <w:pPr>
        <w:tabs>
          <w:tab w:val="left" w:pos="900"/>
        </w:tabs>
        <w:ind w:firstLine="540"/>
        <w:jc w:val="both"/>
        <w:rPr>
          <w:color w:val="000000"/>
          <w:sz w:val="22"/>
          <w:szCs w:val="22"/>
        </w:rPr>
      </w:pPr>
      <w:r w:rsidRPr="00B77277">
        <w:rPr>
          <w:color w:val="000000"/>
          <w:sz w:val="22"/>
          <w:szCs w:val="22"/>
        </w:rPr>
        <w:t>Кафедра обеспечивает учебный процесс</w:t>
      </w:r>
      <w:r w:rsidR="00377E46">
        <w:rPr>
          <w:color w:val="000000"/>
          <w:sz w:val="22"/>
          <w:szCs w:val="22"/>
        </w:rPr>
        <w:t>, п</w:t>
      </w:r>
      <w:r w:rsidRPr="00B77277">
        <w:rPr>
          <w:color w:val="000000"/>
          <w:sz w:val="22"/>
          <w:szCs w:val="22"/>
        </w:rPr>
        <w:t>о читаемым дисциплинам есть рабочие программы, аннотации, методические указания к практическим занятиям и СРС, экзаменационные вопросы и вопросы к зачету, методические указания по выполнению контрольных и курсовых работ, фонд оценочных средств по читаемым дисциплинам.</w:t>
      </w:r>
    </w:p>
    <w:p w:rsidR="00295934" w:rsidRPr="00B77277" w:rsidRDefault="00295934" w:rsidP="00B77277">
      <w:pPr>
        <w:shd w:val="clear" w:color="auto" w:fill="FFFFFF"/>
        <w:ind w:left="14" w:right="158" w:firstLine="698"/>
        <w:jc w:val="both"/>
        <w:rPr>
          <w:color w:val="000000"/>
          <w:sz w:val="22"/>
          <w:szCs w:val="22"/>
        </w:rPr>
      </w:pPr>
      <w:r w:rsidRPr="00B77277">
        <w:rPr>
          <w:color w:val="000000"/>
          <w:sz w:val="22"/>
          <w:szCs w:val="22"/>
        </w:rPr>
        <w:t>В рамках совершенствования учебного процесса организованы консультации по СРС, обсуждение итогов межсессионной аттестации и сессии на заседаниях кафедры, УМКН, в студенческих группах, мониторинг успеваемости и посещаемости студентов, что в целом повышает учебную активность студентов.</w:t>
      </w:r>
    </w:p>
    <w:p w:rsidR="00295934" w:rsidRPr="00B77277" w:rsidRDefault="004F7CD0" w:rsidP="00B77277">
      <w:pPr>
        <w:shd w:val="clear" w:color="auto" w:fill="FFFFFF"/>
        <w:ind w:left="14" w:right="158" w:firstLine="698"/>
        <w:jc w:val="both"/>
        <w:rPr>
          <w:color w:val="000000"/>
          <w:sz w:val="22"/>
          <w:szCs w:val="22"/>
        </w:rPr>
      </w:pPr>
      <w:r w:rsidRPr="00B77277">
        <w:rPr>
          <w:sz w:val="22"/>
          <w:szCs w:val="22"/>
        </w:rPr>
        <w:t xml:space="preserve">Преподавателями кафедра проводятся кураторские часы и индивидуальные беседы со студентами, встречи с родителями. В распоряжении кафедры имеются мультимедийные аудитории. Студенты имеют возможность использовать электронные издания, доступные на следующих образовательных ресурсах: научная электронная библиотека </w:t>
      </w:r>
      <w:r w:rsidRPr="00B77277">
        <w:rPr>
          <w:sz w:val="22"/>
          <w:szCs w:val="22"/>
          <w:lang w:val="en-US"/>
        </w:rPr>
        <w:t>eLIBRARY</w:t>
      </w:r>
      <w:r w:rsidRPr="00B77277">
        <w:rPr>
          <w:sz w:val="22"/>
          <w:szCs w:val="22"/>
        </w:rPr>
        <w:t>.</w:t>
      </w:r>
      <w:r w:rsidRPr="00B77277">
        <w:rPr>
          <w:sz w:val="22"/>
          <w:szCs w:val="22"/>
          <w:lang w:val="en-US"/>
        </w:rPr>
        <w:t>RU</w:t>
      </w:r>
      <w:r w:rsidRPr="00B77277">
        <w:rPr>
          <w:sz w:val="22"/>
          <w:szCs w:val="22"/>
        </w:rPr>
        <w:t xml:space="preserve">, электронно-библиотечная система </w:t>
      </w:r>
      <w:r w:rsidRPr="00B77277">
        <w:rPr>
          <w:sz w:val="22"/>
          <w:szCs w:val="22"/>
          <w:lang w:val="en-US"/>
        </w:rPr>
        <w:t>IPRbooks</w:t>
      </w:r>
      <w:r w:rsidRPr="00B77277">
        <w:rPr>
          <w:sz w:val="22"/>
          <w:szCs w:val="22"/>
        </w:rPr>
        <w:t>, электронно-библиотечная система Лань, ЭБС электронная библиотека технического вуза, единая коллекция цифровых образовательных ресурсов и др.</w:t>
      </w:r>
      <w:r w:rsidR="00295934" w:rsidRPr="00B77277">
        <w:rPr>
          <w:color w:val="000000"/>
          <w:sz w:val="22"/>
          <w:szCs w:val="22"/>
        </w:rPr>
        <w:t xml:space="preserve"> </w:t>
      </w:r>
    </w:p>
    <w:p w:rsidR="00555D8D" w:rsidRPr="00B77277" w:rsidRDefault="00555D8D" w:rsidP="00B77277">
      <w:pPr>
        <w:pStyle w:val="a8"/>
        <w:tabs>
          <w:tab w:val="left" w:pos="900"/>
        </w:tabs>
        <w:ind w:left="0" w:firstLine="709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В рамках учебно-методической и воспитательной работы кафедрой проводились следующие мероприятия:</w:t>
      </w:r>
    </w:p>
    <w:p w:rsidR="00A4587A" w:rsidRPr="00B77277" w:rsidRDefault="00A4587A" w:rsidP="00A4587A">
      <w:pPr>
        <w:pStyle w:val="a8"/>
        <w:tabs>
          <w:tab w:val="left" w:pos="900"/>
        </w:tabs>
        <w:ind w:left="0" w:firstLine="709"/>
        <w:jc w:val="both"/>
        <w:rPr>
          <w:sz w:val="22"/>
          <w:szCs w:val="22"/>
        </w:rPr>
      </w:pPr>
      <w:r w:rsidRPr="00B77277">
        <w:rPr>
          <w:bCs/>
          <w:sz w:val="22"/>
          <w:szCs w:val="22"/>
        </w:rPr>
        <w:lastRenderedPageBreak/>
        <w:t xml:space="preserve">- </w:t>
      </w:r>
      <w:r w:rsidRPr="00B77277">
        <w:rPr>
          <w:sz w:val="22"/>
          <w:szCs w:val="22"/>
        </w:rPr>
        <w:t xml:space="preserve">30 ноября состоялся  Региональный конкурс проектов, посвященных Объектам всемирного наследия Юнеско стран изучаемого языка, в котором приняли участие  студенты колледжа ЭТИ. В подготовке проектов студентам </w:t>
      </w:r>
      <w:proofErr w:type="gramStart"/>
      <w:r w:rsidRPr="00B77277">
        <w:rPr>
          <w:sz w:val="22"/>
          <w:szCs w:val="22"/>
        </w:rPr>
        <w:t xml:space="preserve">помогали преподаватели кафедры ЭГН </w:t>
      </w:r>
      <w:proofErr w:type="spellStart"/>
      <w:r w:rsidRPr="00B77277">
        <w:rPr>
          <w:sz w:val="22"/>
          <w:szCs w:val="22"/>
        </w:rPr>
        <w:t>Шиндель</w:t>
      </w:r>
      <w:proofErr w:type="spellEnd"/>
      <w:r w:rsidRPr="00B77277">
        <w:rPr>
          <w:sz w:val="22"/>
          <w:szCs w:val="22"/>
        </w:rPr>
        <w:t xml:space="preserve"> С.В. И Абдуллина Д.Ф. По итогам конкурса Олеся Булатова стала</w:t>
      </w:r>
      <w:proofErr w:type="gramEnd"/>
      <w:r w:rsidRPr="00B77277">
        <w:rPr>
          <w:sz w:val="22"/>
          <w:szCs w:val="22"/>
        </w:rPr>
        <w:t xml:space="preserve"> обладателем диплома III степени, Елизавета </w:t>
      </w:r>
      <w:proofErr w:type="spellStart"/>
      <w:r w:rsidRPr="00B77277">
        <w:rPr>
          <w:sz w:val="22"/>
          <w:szCs w:val="22"/>
        </w:rPr>
        <w:t>Шмадченко</w:t>
      </w:r>
      <w:proofErr w:type="spellEnd"/>
      <w:r w:rsidRPr="00B77277">
        <w:rPr>
          <w:sz w:val="22"/>
          <w:szCs w:val="22"/>
        </w:rPr>
        <w:t xml:space="preserve"> – призер номинации «Оригинальное воплощение»;</w:t>
      </w:r>
    </w:p>
    <w:p w:rsidR="00453AE0" w:rsidRPr="00B77277" w:rsidRDefault="00555D8D" w:rsidP="00B77277">
      <w:pPr>
        <w:pStyle w:val="a8"/>
        <w:tabs>
          <w:tab w:val="left" w:pos="900"/>
        </w:tabs>
        <w:ind w:left="0" w:firstLine="709"/>
        <w:jc w:val="both"/>
        <w:rPr>
          <w:bCs/>
          <w:sz w:val="22"/>
          <w:szCs w:val="22"/>
        </w:rPr>
      </w:pPr>
      <w:r w:rsidRPr="00B77277">
        <w:rPr>
          <w:sz w:val="22"/>
          <w:szCs w:val="22"/>
        </w:rPr>
        <w:t>- п</w:t>
      </w:r>
      <w:r w:rsidR="00453AE0" w:rsidRPr="00B77277">
        <w:rPr>
          <w:sz w:val="22"/>
          <w:szCs w:val="22"/>
        </w:rPr>
        <w:t>реподаватель кафедры Т.В.Семенова</w:t>
      </w:r>
      <w:r w:rsidR="00453AE0" w:rsidRPr="00B77277">
        <w:rPr>
          <w:bCs/>
          <w:sz w:val="22"/>
          <w:szCs w:val="22"/>
        </w:rPr>
        <w:t xml:space="preserve"> 9 декабря в День Героев Отечества провела тест по истории Отечества в </w:t>
      </w:r>
      <w:r w:rsidR="00453AE0" w:rsidRPr="00C5106D">
        <w:rPr>
          <w:bCs/>
          <w:sz w:val="22"/>
          <w:szCs w:val="22"/>
        </w:rPr>
        <w:t>рамках</w:t>
      </w:r>
      <w:r w:rsidR="00453AE0" w:rsidRPr="00B77277">
        <w:rPr>
          <w:bCs/>
          <w:sz w:val="22"/>
          <w:szCs w:val="22"/>
        </w:rPr>
        <w:t xml:space="preserve"> образовательной акции, организатором которой выступил Молодежный парламент при Государственной Думе РФ</w:t>
      </w:r>
      <w:r w:rsidRPr="00B77277">
        <w:rPr>
          <w:bCs/>
          <w:sz w:val="22"/>
          <w:szCs w:val="22"/>
        </w:rPr>
        <w:t>;</w:t>
      </w:r>
    </w:p>
    <w:p w:rsidR="0016305D" w:rsidRDefault="00555D8D" w:rsidP="00377E46">
      <w:pPr>
        <w:pStyle w:val="a8"/>
        <w:tabs>
          <w:tab w:val="left" w:pos="900"/>
        </w:tabs>
        <w:ind w:left="0" w:firstLine="709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- п</w:t>
      </w:r>
      <w:r w:rsidR="0016305D" w:rsidRPr="00B77277">
        <w:rPr>
          <w:sz w:val="22"/>
          <w:szCs w:val="22"/>
        </w:rPr>
        <w:t xml:space="preserve">од руководством преподавателей иностранного языка кафедры «Экономика и гуманитарные науки» </w:t>
      </w:r>
      <w:proofErr w:type="spellStart"/>
      <w:r w:rsidR="0016305D" w:rsidRPr="00B77277">
        <w:rPr>
          <w:sz w:val="22"/>
          <w:szCs w:val="22"/>
        </w:rPr>
        <w:t>Шиндель</w:t>
      </w:r>
      <w:proofErr w:type="spellEnd"/>
      <w:r w:rsidR="0016305D" w:rsidRPr="00B77277">
        <w:rPr>
          <w:sz w:val="22"/>
          <w:szCs w:val="22"/>
        </w:rPr>
        <w:t xml:space="preserve"> С.В. и Абдуллиной Д.Ф второкурсники и третьекурсники направлений КТОП, ТМОБ, МВТМ приняли участие в работе методического семинара по проведению открытого занятия в интерактивной форме с просмотром киноленты </w:t>
      </w:r>
      <w:r w:rsidRPr="00B77277">
        <w:rPr>
          <w:sz w:val="22"/>
          <w:szCs w:val="22"/>
        </w:rPr>
        <w:t>«</w:t>
      </w:r>
      <w:proofErr w:type="spellStart"/>
      <w:r w:rsidR="0016305D" w:rsidRPr="00B77277">
        <w:rPr>
          <w:sz w:val="22"/>
          <w:szCs w:val="22"/>
        </w:rPr>
        <w:t>Der</w:t>
      </w:r>
      <w:proofErr w:type="spellEnd"/>
      <w:r w:rsidR="0016305D" w:rsidRPr="00B77277">
        <w:rPr>
          <w:sz w:val="22"/>
          <w:szCs w:val="22"/>
        </w:rPr>
        <w:t xml:space="preserve"> </w:t>
      </w:r>
      <w:proofErr w:type="spellStart"/>
      <w:r w:rsidR="0016305D" w:rsidRPr="00B77277">
        <w:rPr>
          <w:sz w:val="22"/>
          <w:szCs w:val="22"/>
        </w:rPr>
        <w:t>ganz</w:t>
      </w:r>
      <w:proofErr w:type="spellEnd"/>
      <w:r w:rsidR="0016305D" w:rsidRPr="00B77277">
        <w:rPr>
          <w:sz w:val="22"/>
          <w:szCs w:val="22"/>
        </w:rPr>
        <w:t xml:space="preserve"> </w:t>
      </w:r>
      <w:proofErr w:type="spellStart"/>
      <w:r w:rsidR="0016305D" w:rsidRPr="00B77277">
        <w:rPr>
          <w:sz w:val="22"/>
          <w:szCs w:val="22"/>
        </w:rPr>
        <w:t>grosse</w:t>
      </w:r>
      <w:proofErr w:type="spellEnd"/>
      <w:r w:rsidR="0016305D" w:rsidRPr="00B77277">
        <w:rPr>
          <w:sz w:val="22"/>
          <w:szCs w:val="22"/>
        </w:rPr>
        <w:t xml:space="preserve"> </w:t>
      </w:r>
      <w:proofErr w:type="spellStart"/>
      <w:r w:rsidR="0016305D" w:rsidRPr="00B77277">
        <w:rPr>
          <w:sz w:val="22"/>
          <w:szCs w:val="22"/>
        </w:rPr>
        <w:t>Traum</w:t>
      </w:r>
      <w:proofErr w:type="spellEnd"/>
      <w:r w:rsidRPr="00B77277">
        <w:rPr>
          <w:sz w:val="22"/>
          <w:szCs w:val="22"/>
        </w:rPr>
        <w:t>»;</w:t>
      </w:r>
    </w:p>
    <w:p w:rsidR="00377E46" w:rsidRPr="00377E46" w:rsidRDefault="00377E46" w:rsidP="00377E46">
      <w:pPr>
        <w:pStyle w:val="a8"/>
        <w:tabs>
          <w:tab w:val="left" w:pos="900"/>
        </w:tabs>
        <w:ind w:left="0" w:firstLine="709"/>
        <w:jc w:val="both"/>
        <w:rPr>
          <w:sz w:val="22"/>
          <w:szCs w:val="22"/>
        </w:rPr>
      </w:pPr>
      <w:r w:rsidRPr="00377E46">
        <w:rPr>
          <w:sz w:val="22"/>
          <w:szCs w:val="22"/>
        </w:rPr>
        <w:t xml:space="preserve">- 18 мая студенты ЭТИ посетили Энгельсский краеведческий музей под руководством </w:t>
      </w:r>
      <w:proofErr w:type="spellStart"/>
      <w:r w:rsidRPr="00377E46">
        <w:rPr>
          <w:sz w:val="22"/>
          <w:szCs w:val="22"/>
        </w:rPr>
        <w:t>ст</w:t>
      </w:r>
      <w:proofErr w:type="gramStart"/>
      <w:r w:rsidRPr="00377E46">
        <w:rPr>
          <w:sz w:val="22"/>
          <w:szCs w:val="22"/>
        </w:rPr>
        <w:t>.п</w:t>
      </w:r>
      <w:proofErr w:type="gramEnd"/>
      <w:r w:rsidRPr="00377E46">
        <w:rPr>
          <w:sz w:val="22"/>
          <w:szCs w:val="22"/>
        </w:rPr>
        <w:t>реподавателя</w:t>
      </w:r>
      <w:proofErr w:type="spellEnd"/>
      <w:r w:rsidRPr="00377E46">
        <w:rPr>
          <w:sz w:val="22"/>
          <w:szCs w:val="22"/>
        </w:rPr>
        <w:t xml:space="preserve"> </w:t>
      </w:r>
      <w:proofErr w:type="spellStart"/>
      <w:r w:rsidRPr="00377E46">
        <w:rPr>
          <w:sz w:val="22"/>
          <w:szCs w:val="22"/>
        </w:rPr>
        <w:t>Зражеской</w:t>
      </w:r>
      <w:proofErr w:type="spellEnd"/>
      <w:r w:rsidRPr="00377E46">
        <w:rPr>
          <w:sz w:val="22"/>
          <w:szCs w:val="22"/>
        </w:rPr>
        <w:t xml:space="preserve"> Е.О. Мероприятие было приурочено ко Дню славянской письменности и культуры. </w:t>
      </w:r>
    </w:p>
    <w:p w:rsidR="00377E46" w:rsidRPr="00377E46" w:rsidRDefault="00377E46" w:rsidP="00377E46">
      <w:pPr>
        <w:pStyle w:val="a8"/>
        <w:tabs>
          <w:tab w:val="left" w:pos="900"/>
        </w:tabs>
        <w:ind w:left="0" w:firstLine="709"/>
        <w:jc w:val="both"/>
        <w:rPr>
          <w:sz w:val="22"/>
          <w:szCs w:val="22"/>
        </w:rPr>
      </w:pPr>
      <w:r w:rsidRPr="00377E46">
        <w:rPr>
          <w:sz w:val="22"/>
          <w:szCs w:val="22"/>
        </w:rPr>
        <w:t xml:space="preserve">- преподаватель иностранного языка кафедры «Экономика и гуманитарные науки» </w:t>
      </w:r>
      <w:proofErr w:type="spellStart"/>
      <w:r w:rsidRPr="00377E46">
        <w:rPr>
          <w:sz w:val="22"/>
          <w:szCs w:val="22"/>
        </w:rPr>
        <w:t>Шиндель</w:t>
      </w:r>
      <w:proofErr w:type="spellEnd"/>
      <w:r w:rsidRPr="00377E46">
        <w:rPr>
          <w:sz w:val="22"/>
          <w:szCs w:val="22"/>
        </w:rPr>
        <w:t xml:space="preserve"> С.В. являлась одним из </w:t>
      </w:r>
      <w:proofErr w:type="spellStart"/>
      <w:r w:rsidRPr="00377E46">
        <w:rPr>
          <w:sz w:val="22"/>
          <w:szCs w:val="22"/>
        </w:rPr>
        <w:t>органиазторов</w:t>
      </w:r>
      <w:proofErr w:type="spellEnd"/>
      <w:r w:rsidRPr="00377E46">
        <w:rPr>
          <w:sz w:val="22"/>
          <w:szCs w:val="22"/>
        </w:rPr>
        <w:t xml:space="preserve"> для студентов открытой тренировки по футболу профессионального спортсмена из Германии Кевина </w:t>
      </w:r>
      <w:proofErr w:type="spellStart"/>
      <w:r w:rsidRPr="00377E46">
        <w:rPr>
          <w:sz w:val="22"/>
          <w:szCs w:val="22"/>
        </w:rPr>
        <w:t>Гленецтки</w:t>
      </w:r>
      <w:proofErr w:type="spellEnd"/>
      <w:r w:rsidRPr="00377E46">
        <w:rPr>
          <w:sz w:val="22"/>
          <w:szCs w:val="22"/>
        </w:rPr>
        <w:t>;</w:t>
      </w:r>
    </w:p>
    <w:p w:rsidR="005A379F" w:rsidRDefault="00555D8D" w:rsidP="00377E46">
      <w:pPr>
        <w:pStyle w:val="a8"/>
        <w:tabs>
          <w:tab w:val="left" w:pos="900"/>
        </w:tabs>
        <w:ind w:left="0" w:firstLine="709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- п</w:t>
      </w:r>
      <w:r w:rsidR="00453AE0" w:rsidRPr="00B77277">
        <w:rPr>
          <w:sz w:val="22"/>
          <w:szCs w:val="22"/>
        </w:rPr>
        <w:t xml:space="preserve">реподаватели кафедры </w:t>
      </w:r>
      <w:proofErr w:type="spellStart"/>
      <w:r w:rsidR="00787387" w:rsidRPr="00B77277">
        <w:rPr>
          <w:sz w:val="22"/>
          <w:szCs w:val="22"/>
        </w:rPr>
        <w:t>Залевский</w:t>
      </w:r>
      <w:proofErr w:type="spellEnd"/>
      <w:r w:rsidR="00787387" w:rsidRPr="00B77277">
        <w:rPr>
          <w:sz w:val="22"/>
          <w:szCs w:val="22"/>
        </w:rPr>
        <w:t xml:space="preserve"> А.В. и Епифанова Н.Н. в рамках Олимпийского проекта «</w:t>
      </w:r>
      <w:proofErr w:type="spellStart"/>
      <w:r w:rsidR="00787387" w:rsidRPr="00B77277">
        <w:rPr>
          <w:sz w:val="22"/>
          <w:szCs w:val="22"/>
        </w:rPr>
        <w:t>СпАрт</w:t>
      </w:r>
      <w:proofErr w:type="spellEnd"/>
      <w:r w:rsidR="00787387" w:rsidRPr="00B77277">
        <w:rPr>
          <w:sz w:val="22"/>
          <w:szCs w:val="22"/>
        </w:rPr>
        <w:t xml:space="preserve">» и </w:t>
      </w:r>
      <w:proofErr w:type="spellStart"/>
      <w:r w:rsidR="00787387" w:rsidRPr="00B77277">
        <w:rPr>
          <w:sz w:val="22"/>
          <w:szCs w:val="22"/>
        </w:rPr>
        <w:t>спартианской</w:t>
      </w:r>
      <w:proofErr w:type="spellEnd"/>
      <w:r w:rsidR="00787387" w:rsidRPr="00B77277">
        <w:rPr>
          <w:sz w:val="22"/>
          <w:szCs w:val="22"/>
        </w:rPr>
        <w:t xml:space="preserve"> гуманистической системы совместно со студентами подготовили и провели открыт</w:t>
      </w:r>
      <w:r w:rsidR="003B4B12">
        <w:rPr>
          <w:sz w:val="22"/>
          <w:szCs w:val="22"/>
        </w:rPr>
        <w:t>ы</w:t>
      </w:r>
      <w:r w:rsidR="00787387" w:rsidRPr="00B77277">
        <w:rPr>
          <w:sz w:val="22"/>
          <w:szCs w:val="22"/>
        </w:rPr>
        <w:t>е физкультурно-оздоровительн</w:t>
      </w:r>
      <w:r w:rsidR="003B4B12">
        <w:rPr>
          <w:sz w:val="22"/>
          <w:szCs w:val="22"/>
        </w:rPr>
        <w:t>ы</w:t>
      </w:r>
      <w:r w:rsidR="00787387" w:rsidRPr="00B77277">
        <w:rPr>
          <w:sz w:val="22"/>
          <w:szCs w:val="22"/>
        </w:rPr>
        <w:t>е мероприяти</w:t>
      </w:r>
      <w:r w:rsidR="003B4B12">
        <w:rPr>
          <w:sz w:val="22"/>
          <w:szCs w:val="22"/>
        </w:rPr>
        <w:t>я</w:t>
      </w:r>
      <w:r w:rsidR="00787387" w:rsidRPr="00B77277">
        <w:rPr>
          <w:sz w:val="22"/>
          <w:szCs w:val="22"/>
        </w:rPr>
        <w:t xml:space="preserve"> в специальной медицинской  группе по результатам совместной деятельности за 1 семестр 2017/18 учебного года</w:t>
      </w:r>
      <w:r w:rsidR="005A379F">
        <w:rPr>
          <w:sz w:val="22"/>
          <w:szCs w:val="22"/>
        </w:rPr>
        <w:t>;</w:t>
      </w:r>
    </w:p>
    <w:p w:rsidR="00453AE0" w:rsidRPr="00743A22" w:rsidRDefault="005A379F" w:rsidP="00B77277">
      <w:pPr>
        <w:pStyle w:val="a8"/>
        <w:tabs>
          <w:tab w:val="left" w:pos="900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743A22">
        <w:rPr>
          <w:color w:val="000000" w:themeColor="text1"/>
          <w:sz w:val="22"/>
          <w:szCs w:val="22"/>
        </w:rPr>
        <w:t xml:space="preserve">- студенты разных курсов под руководством </w:t>
      </w:r>
      <w:proofErr w:type="spellStart"/>
      <w:r w:rsidRPr="00743A22">
        <w:rPr>
          <w:color w:val="000000" w:themeColor="text1"/>
          <w:sz w:val="22"/>
          <w:szCs w:val="22"/>
        </w:rPr>
        <w:t>проф</w:t>
      </w:r>
      <w:proofErr w:type="gramStart"/>
      <w:r w:rsidRPr="00743A22">
        <w:rPr>
          <w:color w:val="000000" w:themeColor="text1"/>
          <w:sz w:val="22"/>
          <w:szCs w:val="22"/>
        </w:rPr>
        <w:t>.З</w:t>
      </w:r>
      <w:proofErr w:type="gramEnd"/>
      <w:r w:rsidRPr="00743A22">
        <w:rPr>
          <w:color w:val="000000" w:themeColor="text1"/>
          <w:sz w:val="22"/>
          <w:szCs w:val="22"/>
        </w:rPr>
        <w:t>алевского</w:t>
      </w:r>
      <w:proofErr w:type="spellEnd"/>
      <w:r w:rsidRPr="00743A22">
        <w:rPr>
          <w:color w:val="000000" w:themeColor="text1"/>
          <w:sz w:val="22"/>
          <w:szCs w:val="22"/>
        </w:rPr>
        <w:t xml:space="preserve"> А.В. и </w:t>
      </w:r>
      <w:proofErr w:type="spellStart"/>
      <w:r w:rsidRPr="00743A22">
        <w:rPr>
          <w:color w:val="000000" w:themeColor="text1"/>
          <w:sz w:val="22"/>
          <w:szCs w:val="22"/>
        </w:rPr>
        <w:t>доц.Епифановой</w:t>
      </w:r>
      <w:proofErr w:type="spellEnd"/>
      <w:r w:rsidRPr="00743A22">
        <w:rPr>
          <w:color w:val="000000" w:themeColor="text1"/>
          <w:sz w:val="22"/>
          <w:szCs w:val="22"/>
        </w:rPr>
        <w:t xml:space="preserve"> Н.Н. участвовали в </w:t>
      </w:r>
      <w:r w:rsidR="00743A22" w:rsidRPr="00743A22">
        <w:rPr>
          <w:bCs/>
          <w:color w:val="000000" w:themeColor="text1"/>
          <w:sz w:val="22"/>
          <w:szCs w:val="22"/>
        </w:rPr>
        <w:t>17 спортивных мероприятиях Энгельсского муниципального района и 2 спортивных мероприятиях Саратовской области</w:t>
      </w:r>
      <w:r w:rsidR="00743A22" w:rsidRPr="00743A22">
        <w:rPr>
          <w:color w:val="000000" w:themeColor="text1"/>
          <w:sz w:val="22"/>
          <w:szCs w:val="22"/>
        </w:rPr>
        <w:t xml:space="preserve">, во многих из которых занимали призовые места. Также преподавателями кафедры организовано </w:t>
      </w:r>
      <w:r w:rsidR="00743A22" w:rsidRPr="00743A22">
        <w:rPr>
          <w:bCs/>
          <w:color w:val="000000" w:themeColor="text1"/>
          <w:sz w:val="22"/>
          <w:szCs w:val="22"/>
        </w:rPr>
        <w:t xml:space="preserve">44 </w:t>
      </w:r>
      <w:proofErr w:type="spellStart"/>
      <w:r w:rsidR="00743A22" w:rsidRPr="00743A22">
        <w:rPr>
          <w:bCs/>
          <w:color w:val="000000" w:themeColor="text1"/>
          <w:sz w:val="22"/>
          <w:szCs w:val="22"/>
        </w:rPr>
        <w:t>внутривузовских</w:t>
      </w:r>
      <w:proofErr w:type="spellEnd"/>
      <w:r w:rsidR="00743A22" w:rsidRPr="00743A22">
        <w:rPr>
          <w:bCs/>
          <w:color w:val="000000" w:themeColor="text1"/>
          <w:sz w:val="22"/>
          <w:szCs w:val="22"/>
        </w:rPr>
        <w:t xml:space="preserve"> спортивных мероприятий</w:t>
      </w:r>
      <w:r w:rsidRPr="00743A22">
        <w:rPr>
          <w:color w:val="000000" w:themeColor="text1"/>
          <w:sz w:val="22"/>
          <w:szCs w:val="22"/>
        </w:rPr>
        <w:t>.</w:t>
      </w:r>
      <w:r w:rsidR="00883D9F" w:rsidRPr="00743A22">
        <w:rPr>
          <w:color w:val="000000" w:themeColor="text1"/>
          <w:sz w:val="22"/>
          <w:szCs w:val="22"/>
        </w:rPr>
        <w:t xml:space="preserve"> </w:t>
      </w:r>
    </w:p>
    <w:p w:rsidR="008D20B6" w:rsidRPr="00B77277" w:rsidRDefault="00295934" w:rsidP="00B77277">
      <w:pPr>
        <w:shd w:val="clear" w:color="auto" w:fill="FFFFFF"/>
        <w:ind w:left="14" w:right="166" w:firstLine="698"/>
        <w:jc w:val="both"/>
        <w:rPr>
          <w:color w:val="000000"/>
          <w:sz w:val="22"/>
          <w:szCs w:val="22"/>
        </w:rPr>
      </w:pPr>
      <w:r w:rsidRPr="00B77277">
        <w:rPr>
          <w:color w:val="000000"/>
          <w:sz w:val="22"/>
          <w:szCs w:val="22"/>
        </w:rPr>
        <w:t xml:space="preserve">Кафедра </w:t>
      </w:r>
      <w:r w:rsidR="00154363">
        <w:rPr>
          <w:color w:val="000000"/>
          <w:sz w:val="22"/>
          <w:szCs w:val="22"/>
        </w:rPr>
        <w:t xml:space="preserve">в 2017/18 </w:t>
      </w:r>
      <w:proofErr w:type="spellStart"/>
      <w:r w:rsidR="00154363">
        <w:rPr>
          <w:color w:val="000000"/>
          <w:sz w:val="22"/>
          <w:szCs w:val="22"/>
        </w:rPr>
        <w:t>уч.г</w:t>
      </w:r>
      <w:proofErr w:type="spellEnd"/>
      <w:r w:rsidR="00154363">
        <w:rPr>
          <w:color w:val="000000"/>
          <w:sz w:val="22"/>
          <w:szCs w:val="22"/>
        </w:rPr>
        <w:t>. организовывала</w:t>
      </w:r>
      <w:r w:rsidRPr="00B77277">
        <w:rPr>
          <w:color w:val="000000"/>
          <w:sz w:val="22"/>
          <w:szCs w:val="22"/>
        </w:rPr>
        <w:t xml:space="preserve"> работу курсов адаптации и выравнивания знаний студентов-первокурсников по дисциплинам – физика</w:t>
      </w:r>
      <w:r w:rsidR="00710521" w:rsidRPr="00B77277">
        <w:rPr>
          <w:color w:val="000000"/>
          <w:sz w:val="22"/>
          <w:szCs w:val="22"/>
        </w:rPr>
        <w:t>, химия</w:t>
      </w:r>
      <w:r w:rsidRPr="00B77277">
        <w:rPr>
          <w:color w:val="000000"/>
          <w:sz w:val="22"/>
          <w:szCs w:val="22"/>
        </w:rPr>
        <w:t>, черчение, математика</w:t>
      </w:r>
      <w:r w:rsidR="00005CF2" w:rsidRPr="00B77277">
        <w:rPr>
          <w:color w:val="000000"/>
          <w:sz w:val="22"/>
          <w:szCs w:val="22"/>
        </w:rPr>
        <w:t xml:space="preserve">, а также для студентов 3-4 курсов дополнительные занятия </w:t>
      </w:r>
      <w:r w:rsidR="00710521" w:rsidRPr="00B77277">
        <w:rPr>
          <w:color w:val="000000"/>
          <w:sz w:val="22"/>
          <w:szCs w:val="22"/>
        </w:rPr>
        <w:t xml:space="preserve">по программе </w:t>
      </w:r>
      <w:r w:rsidR="008D20B6" w:rsidRPr="00B77277">
        <w:rPr>
          <w:color w:val="000000"/>
          <w:sz w:val="22"/>
          <w:szCs w:val="22"/>
        </w:rPr>
        <w:t>«П</w:t>
      </w:r>
      <w:r w:rsidR="00005CF2" w:rsidRPr="00B77277">
        <w:rPr>
          <w:color w:val="000000"/>
          <w:sz w:val="22"/>
          <w:szCs w:val="22"/>
        </w:rPr>
        <w:t>рофессиональный английский язык</w:t>
      </w:r>
      <w:r w:rsidR="008D20B6" w:rsidRPr="00B77277">
        <w:rPr>
          <w:color w:val="000000"/>
          <w:sz w:val="22"/>
          <w:szCs w:val="22"/>
        </w:rPr>
        <w:t>»</w:t>
      </w:r>
      <w:r w:rsidR="00005CF2" w:rsidRPr="00B77277">
        <w:rPr>
          <w:color w:val="000000"/>
          <w:sz w:val="22"/>
          <w:szCs w:val="22"/>
        </w:rPr>
        <w:t>.</w:t>
      </w:r>
    </w:p>
    <w:p w:rsidR="0022675D" w:rsidRPr="00B77277" w:rsidRDefault="0022675D" w:rsidP="00B77277">
      <w:pPr>
        <w:ind w:firstLine="709"/>
        <w:jc w:val="both"/>
        <w:rPr>
          <w:sz w:val="22"/>
          <w:szCs w:val="22"/>
        </w:rPr>
      </w:pPr>
      <w:r w:rsidRPr="00B77277">
        <w:rPr>
          <w:sz w:val="22"/>
          <w:szCs w:val="22"/>
        </w:rPr>
        <w:t xml:space="preserve">Подготовлены </w:t>
      </w:r>
      <w:r w:rsidR="005876D4">
        <w:rPr>
          <w:sz w:val="22"/>
          <w:szCs w:val="22"/>
        </w:rPr>
        <w:t xml:space="preserve">и утверждены </w:t>
      </w:r>
      <w:r w:rsidRPr="00B77277">
        <w:rPr>
          <w:sz w:val="22"/>
          <w:szCs w:val="22"/>
        </w:rPr>
        <w:t xml:space="preserve">учебный план и рабочие программы для </w:t>
      </w:r>
      <w:r w:rsidRPr="00B77277">
        <w:rPr>
          <w:color w:val="000000"/>
          <w:sz w:val="22"/>
          <w:szCs w:val="22"/>
        </w:rPr>
        <w:t>переподготовки на новый вид профессиональной деятельности по программе «Менеджмент в образовании»</w:t>
      </w:r>
      <w:r w:rsidR="00CF6865">
        <w:rPr>
          <w:color w:val="000000"/>
          <w:sz w:val="22"/>
          <w:szCs w:val="22"/>
        </w:rPr>
        <w:t>, по данном программе в 2017/18уч.г</w:t>
      </w:r>
      <w:proofErr w:type="gramStart"/>
      <w:r w:rsidR="00CF6865">
        <w:rPr>
          <w:color w:val="000000"/>
          <w:sz w:val="22"/>
          <w:szCs w:val="22"/>
        </w:rPr>
        <w:t>.п</w:t>
      </w:r>
      <w:proofErr w:type="gramEnd"/>
      <w:r w:rsidR="00CF6865">
        <w:rPr>
          <w:color w:val="000000"/>
          <w:sz w:val="22"/>
          <w:szCs w:val="22"/>
        </w:rPr>
        <w:t>рошли обучение 8 человек</w:t>
      </w:r>
      <w:r w:rsidRPr="00B77277">
        <w:rPr>
          <w:color w:val="000000"/>
          <w:sz w:val="22"/>
          <w:szCs w:val="22"/>
        </w:rPr>
        <w:t>.</w:t>
      </w:r>
    </w:p>
    <w:p w:rsidR="00972B85" w:rsidRPr="00B77277" w:rsidRDefault="00005CF2" w:rsidP="00B77277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B77277">
        <w:rPr>
          <w:sz w:val="22"/>
          <w:szCs w:val="22"/>
        </w:rPr>
        <w:t xml:space="preserve">Кафедра принимает активное участие во всех </w:t>
      </w:r>
      <w:proofErr w:type="spellStart"/>
      <w:r w:rsidRPr="00B77277">
        <w:rPr>
          <w:sz w:val="22"/>
          <w:szCs w:val="22"/>
        </w:rPr>
        <w:t>профориентационных</w:t>
      </w:r>
      <w:proofErr w:type="spellEnd"/>
      <w:r w:rsidRPr="00B77277">
        <w:rPr>
          <w:sz w:val="22"/>
          <w:szCs w:val="22"/>
        </w:rPr>
        <w:t xml:space="preserve"> мероприятиях.</w:t>
      </w:r>
      <w:r w:rsidR="00B77277">
        <w:rPr>
          <w:sz w:val="22"/>
          <w:szCs w:val="22"/>
        </w:rPr>
        <w:t xml:space="preserve"> Так, </w:t>
      </w:r>
      <w:r w:rsidR="005A379F">
        <w:rPr>
          <w:sz w:val="22"/>
          <w:szCs w:val="22"/>
        </w:rPr>
        <w:t>с</w:t>
      </w:r>
      <w:r w:rsidR="004F7CD0" w:rsidRPr="00B77277">
        <w:rPr>
          <w:sz w:val="22"/>
          <w:szCs w:val="22"/>
        </w:rPr>
        <w:t xml:space="preserve"> целью популяризации среди школьников направлений </w:t>
      </w:r>
      <w:proofErr w:type="gramStart"/>
      <w:r w:rsidR="004F7CD0" w:rsidRPr="00B77277">
        <w:rPr>
          <w:sz w:val="22"/>
          <w:szCs w:val="22"/>
        </w:rPr>
        <w:t>подготовки</w:t>
      </w:r>
      <w:proofErr w:type="gramEnd"/>
      <w:r w:rsidR="004F7CD0" w:rsidRPr="00B77277">
        <w:rPr>
          <w:sz w:val="22"/>
          <w:szCs w:val="22"/>
        </w:rPr>
        <w:t xml:space="preserve"> реализуемых в ЭТИ, и привлечения абитуриентов </w:t>
      </w:r>
      <w:r w:rsidR="00972B85" w:rsidRPr="00B77277">
        <w:rPr>
          <w:bCs/>
          <w:color w:val="000000"/>
          <w:sz w:val="22"/>
          <w:szCs w:val="22"/>
          <w:bdr w:val="none" w:sz="0" w:space="0" w:color="auto" w:frame="1"/>
          <w:lang w:eastAsia="ru-RU"/>
        </w:rPr>
        <w:t>в дни школьных каникул на базе института состоялась ежегодная спартакиада школьников «Зимние каникулы в ЭТИ», в которой приняли участие 15 школ (порядка 300 учащихся)  г. Энгельса и Энгельсского района.</w:t>
      </w:r>
    </w:p>
    <w:p w:rsidR="00005CF2" w:rsidRPr="00B77277" w:rsidRDefault="00005CF2" w:rsidP="00B77277">
      <w:pPr>
        <w:pStyle w:val="a8"/>
        <w:ind w:left="0" w:firstLine="709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В октябре 2017 года в рамках работы Фестиваля Науки, кафедра организовала совместно с Краеведческим музеем города Энгельса выставочный проект «</w:t>
      </w:r>
      <w:r w:rsidR="00F9275D">
        <w:rPr>
          <w:sz w:val="22"/>
          <w:szCs w:val="22"/>
        </w:rPr>
        <w:t>Покорение космоса</w:t>
      </w:r>
      <w:r w:rsidRPr="00B77277">
        <w:rPr>
          <w:sz w:val="22"/>
          <w:szCs w:val="22"/>
        </w:rPr>
        <w:t>»</w:t>
      </w:r>
      <w:r w:rsidR="00793068">
        <w:rPr>
          <w:sz w:val="22"/>
          <w:szCs w:val="22"/>
        </w:rPr>
        <w:t>, а также с городской библиотекой совместн</w:t>
      </w:r>
      <w:r w:rsidR="00F9275D">
        <w:rPr>
          <w:sz w:val="22"/>
          <w:szCs w:val="22"/>
        </w:rPr>
        <w:t>ую выставку</w:t>
      </w:r>
      <w:r w:rsidR="00793068">
        <w:rPr>
          <w:sz w:val="22"/>
          <w:szCs w:val="22"/>
        </w:rPr>
        <w:t xml:space="preserve"> «Бионика</w:t>
      </w:r>
      <w:r w:rsidR="00F9275D">
        <w:rPr>
          <w:sz w:val="22"/>
          <w:szCs w:val="22"/>
        </w:rPr>
        <w:t xml:space="preserve"> – наука вдохновленная природой</w:t>
      </w:r>
      <w:r w:rsidR="00F9275D" w:rsidRPr="00F9275D">
        <w:rPr>
          <w:sz w:val="22"/>
          <w:szCs w:val="22"/>
        </w:rPr>
        <w:t>»</w:t>
      </w:r>
      <w:r w:rsidRPr="00F9275D">
        <w:rPr>
          <w:sz w:val="22"/>
          <w:szCs w:val="22"/>
        </w:rPr>
        <w:t>.</w:t>
      </w:r>
      <w:r w:rsidRPr="00B77277">
        <w:rPr>
          <w:sz w:val="22"/>
          <w:szCs w:val="22"/>
        </w:rPr>
        <w:t xml:space="preserve"> Преподавателями кафедры также были разработаны тесты для школьников на выявление </w:t>
      </w:r>
      <w:proofErr w:type="spellStart"/>
      <w:r w:rsidRPr="00B77277">
        <w:rPr>
          <w:sz w:val="22"/>
          <w:szCs w:val="22"/>
        </w:rPr>
        <w:t>профориентационной</w:t>
      </w:r>
      <w:proofErr w:type="spellEnd"/>
      <w:r w:rsidRPr="00B77277">
        <w:rPr>
          <w:sz w:val="22"/>
          <w:szCs w:val="22"/>
        </w:rPr>
        <w:t xml:space="preserve"> направленности. По результатам тестов выдавался индивидуальный сертификат.</w:t>
      </w:r>
    </w:p>
    <w:p w:rsidR="004F7CD0" w:rsidRPr="00B77277" w:rsidRDefault="00B038CF" w:rsidP="00B77277">
      <w:pPr>
        <w:pStyle w:val="a8"/>
        <w:tabs>
          <w:tab w:val="left" w:pos="900"/>
        </w:tabs>
        <w:ind w:left="0" w:firstLine="709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Кафедра участвовала в подготовке документов для аккредитации специальност</w:t>
      </w:r>
      <w:r w:rsidR="00710521" w:rsidRPr="00B77277">
        <w:rPr>
          <w:sz w:val="22"/>
          <w:szCs w:val="22"/>
        </w:rPr>
        <w:t>ей</w:t>
      </w:r>
      <w:r w:rsidRPr="00B77277">
        <w:rPr>
          <w:sz w:val="22"/>
          <w:szCs w:val="22"/>
        </w:rPr>
        <w:t xml:space="preserve"> СПО </w:t>
      </w:r>
      <w:r w:rsidR="00710521" w:rsidRPr="00B77277">
        <w:rPr>
          <w:sz w:val="22"/>
          <w:szCs w:val="22"/>
        </w:rPr>
        <w:t xml:space="preserve">38.02.03. «Операционная деятельность в логистике» и </w:t>
      </w:r>
      <w:r w:rsidRPr="00B77277">
        <w:rPr>
          <w:sz w:val="22"/>
          <w:szCs w:val="22"/>
        </w:rPr>
        <w:t xml:space="preserve">15.02.01 «Монтаж и техническая эксплуатация оборудования (по отраслям)». </w:t>
      </w:r>
    </w:p>
    <w:p w:rsidR="00B038CF" w:rsidRPr="00B77277" w:rsidRDefault="00B038CF" w:rsidP="00B77277">
      <w:pPr>
        <w:jc w:val="center"/>
        <w:rPr>
          <w:sz w:val="22"/>
          <w:szCs w:val="22"/>
        </w:rPr>
      </w:pPr>
    </w:p>
    <w:p w:rsidR="004F7CD0" w:rsidRPr="00B77277" w:rsidRDefault="004F7CD0" w:rsidP="00B77277">
      <w:pPr>
        <w:jc w:val="center"/>
        <w:rPr>
          <w:sz w:val="22"/>
          <w:szCs w:val="22"/>
        </w:rPr>
      </w:pPr>
      <w:r w:rsidRPr="00B77277">
        <w:rPr>
          <w:sz w:val="22"/>
          <w:szCs w:val="22"/>
        </w:rPr>
        <w:t>НАУЧНО-ИССЛЕДОВАТЕЛЬСКАЯ И ИННОВАЦИОННАЯ ДЕЯТЕЛЬНОСТЬ</w:t>
      </w:r>
    </w:p>
    <w:p w:rsidR="00082021" w:rsidRPr="00B77277" w:rsidRDefault="00082021" w:rsidP="00B77277">
      <w:pPr>
        <w:ind w:firstLine="720"/>
        <w:jc w:val="both"/>
        <w:rPr>
          <w:sz w:val="22"/>
          <w:szCs w:val="22"/>
        </w:rPr>
      </w:pPr>
    </w:p>
    <w:p w:rsidR="00415970" w:rsidRPr="00B77277" w:rsidRDefault="00415970" w:rsidP="00B77277">
      <w:pPr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 xml:space="preserve">Научные исследования кафедры ведутся в рамках экономической отрасли по проблеме 17В.04 - Исследование проблем менеджмента в современных организациях и перспектив его развития в рамках программы 17В. - Исследование механизмов инновационного развития и управления современными социально-экономическими системами. </w:t>
      </w:r>
    </w:p>
    <w:p w:rsidR="00384B1E" w:rsidRPr="00B77277" w:rsidRDefault="00415970" w:rsidP="00B77277">
      <w:pPr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 xml:space="preserve">А также по направлению 18В. - Разработка проблемы </w:t>
      </w:r>
      <w:proofErr w:type="spellStart"/>
      <w:r w:rsidRPr="00B77277">
        <w:rPr>
          <w:sz w:val="22"/>
          <w:szCs w:val="22"/>
        </w:rPr>
        <w:t>самоидентичности</w:t>
      </w:r>
      <w:proofErr w:type="spellEnd"/>
      <w:r w:rsidRPr="00B77277">
        <w:rPr>
          <w:sz w:val="22"/>
          <w:szCs w:val="22"/>
        </w:rPr>
        <w:t xml:space="preserve"> человека в условиях столкновения цивилизаций: Проект </w:t>
      </w:r>
      <w:r w:rsidR="00A33448" w:rsidRPr="00A33448">
        <w:rPr>
          <w:sz w:val="22"/>
          <w:szCs w:val="22"/>
        </w:rPr>
        <w:t>18В.04</w:t>
      </w:r>
      <w:r w:rsidRPr="00B77277">
        <w:rPr>
          <w:sz w:val="22"/>
          <w:szCs w:val="22"/>
        </w:rPr>
        <w:t xml:space="preserve">. </w:t>
      </w:r>
      <w:r w:rsidR="00A33448" w:rsidRPr="00A33448">
        <w:rPr>
          <w:sz w:val="22"/>
          <w:szCs w:val="22"/>
        </w:rPr>
        <w:t xml:space="preserve">Разработка методологии этнокультурных исследований </w:t>
      </w:r>
      <w:r w:rsidR="00A33448" w:rsidRPr="00A33448">
        <w:rPr>
          <w:sz w:val="22"/>
          <w:szCs w:val="22"/>
        </w:rPr>
        <w:lastRenderedPageBreak/>
        <w:t>миграций</w:t>
      </w:r>
      <w:r w:rsidRPr="00B77277">
        <w:rPr>
          <w:sz w:val="22"/>
          <w:szCs w:val="22"/>
        </w:rPr>
        <w:t xml:space="preserve">. Научный руководитель – Замогильный С.И., д.ф.н., проф. </w:t>
      </w:r>
      <w:r w:rsidR="00952AAE">
        <w:rPr>
          <w:sz w:val="22"/>
          <w:szCs w:val="22"/>
        </w:rPr>
        <w:t>Э</w:t>
      </w:r>
      <w:r w:rsidRPr="00B77277">
        <w:rPr>
          <w:sz w:val="22"/>
          <w:szCs w:val="22"/>
        </w:rPr>
        <w:t xml:space="preserve">ГН. Проект 18В.02Г. Элементы </w:t>
      </w:r>
      <w:proofErr w:type="spellStart"/>
      <w:r w:rsidRPr="00B77277">
        <w:rPr>
          <w:sz w:val="22"/>
          <w:szCs w:val="22"/>
        </w:rPr>
        <w:t>этноспорта</w:t>
      </w:r>
      <w:proofErr w:type="spellEnd"/>
      <w:r w:rsidRPr="00B77277">
        <w:rPr>
          <w:sz w:val="22"/>
          <w:szCs w:val="22"/>
        </w:rPr>
        <w:t xml:space="preserve"> в физкультурно-игровой терапии </w:t>
      </w:r>
      <w:proofErr w:type="gramStart"/>
      <w:r w:rsidRPr="00B77277">
        <w:rPr>
          <w:sz w:val="22"/>
          <w:szCs w:val="22"/>
        </w:rPr>
        <w:t>химических</w:t>
      </w:r>
      <w:proofErr w:type="gramEnd"/>
      <w:r w:rsidRPr="00B77277">
        <w:rPr>
          <w:sz w:val="22"/>
          <w:szCs w:val="22"/>
        </w:rPr>
        <w:t xml:space="preserve"> и нехимических </w:t>
      </w:r>
      <w:proofErr w:type="spellStart"/>
      <w:r w:rsidRPr="00B77277">
        <w:rPr>
          <w:sz w:val="22"/>
          <w:szCs w:val="22"/>
        </w:rPr>
        <w:t>аддикций</w:t>
      </w:r>
      <w:proofErr w:type="spellEnd"/>
      <w:r w:rsidRPr="00B77277">
        <w:rPr>
          <w:sz w:val="22"/>
          <w:szCs w:val="22"/>
        </w:rPr>
        <w:t xml:space="preserve"> молодежи. Научный руководитель – </w:t>
      </w:r>
      <w:proofErr w:type="spellStart"/>
      <w:r w:rsidRPr="00B77277">
        <w:rPr>
          <w:sz w:val="22"/>
          <w:szCs w:val="22"/>
        </w:rPr>
        <w:t>Залевский</w:t>
      </w:r>
      <w:proofErr w:type="spellEnd"/>
      <w:r w:rsidRPr="00B77277">
        <w:rPr>
          <w:sz w:val="22"/>
          <w:szCs w:val="22"/>
        </w:rPr>
        <w:t xml:space="preserve"> А.В., к.ф.н., доц. каф. ГНФ.</w:t>
      </w:r>
      <w:r w:rsidR="00384B1E" w:rsidRPr="00B77277">
        <w:rPr>
          <w:sz w:val="22"/>
          <w:szCs w:val="22"/>
        </w:rPr>
        <w:t xml:space="preserve"> </w:t>
      </w:r>
    </w:p>
    <w:p w:rsidR="00743A22" w:rsidRPr="00743A22" w:rsidRDefault="00FB12C9" w:rsidP="00743A22">
      <w:pPr>
        <w:ind w:firstLine="720"/>
        <w:jc w:val="both"/>
      </w:pPr>
      <w:r w:rsidRPr="00743A22">
        <w:t>Результаты научных исследований нашли отражение в публикациях, а также были представлены в виде докладов на конференциях различного уровня.</w:t>
      </w:r>
      <w:r w:rsidR="00384B1E" w:rsidRPr="00743A22">
        <w:t xml:space="preserve"> </w:t>
      </w:r>
      <w:r w:rsidR="00B13A89" w:rsidRPr="00743A22">
        <w:t xml:space="preserve">В 2017 / 2018 уч. г. издано </w:t>
      </w:r>
      <w:r w:rsidR="00743A22" w:rsidRPr="00743A22">
        <w:rPr>
          <w:bCs/>
          <w:iCs/>
        </w:rPr>
        <w:t xml:space="preserve">73 научных публикации, из них 3 монографии, 1 учебное пособие, статей в центральной печати – 16 (6 – ВАК, 5 - </w:t>
      </w:r>
      <w:r w:rsidR="00743A22" w:rsidRPr="00743A22">
        <w:rPr>
          <w:bCs/>
          <w:iCs/>
          <w:lang w:val="en-US"/>
        </w:rPr>
        <w:t>Scopus</w:t>
      </w:r>
      <w:r w:rsidR="00743A22" w:rsidRPr="00743A22">
        <w:rPr>
          <w:bCs/>
          <w:iCs/>
        </w:rPr>
        <w:t>); статей в материалах Международных и Всероссийских конференций – 47.</w:t>
      </w:r>
    </w:p>
    <w:p w:rsidR="009412A1" w:rsidRPr="00743A22" w:rsidRDefault="00B25255" w:rsidP="00B77277">
      <w:pPr>
        <w:ind w:firstLine="720"/>
        <w:jc w:val="both"/>
        <w:rPr>
          <w:color w:val="000000"/>
          <w:shd w:val="clear" w:color="auto" w:fill="FFFFFF"/>
        </w:rPr>
      </w:pPr>
      <w:r w:rsidRPr="00743A22">
        <w:rPr>
          <w:color w:val="000000"/>
          <w:shd w:val="clear" w:color="auto" w:fill="FFFFFF"/>
        </w:rPr>
        <w:t>В ноябре 2017г. зав</w:t>
      </w:r>
      <w:proofErr w:type="gramStart"/>
      <w:r w:rsidRPr="00743A22">
        <w:rPr>
          <w:color w:val="000000"/>
          <w:shd w:val="clear" w:color="auto" w:fill="FFFFFF"/>
        </w:rPr>
        <w:t>.к</w:t>
      </w:r>
      <w:proofErr w:type="gramEnd"/>
      <w:r w:rsidRPr="00743A22">
        <w:rPr>
          <w:color w:val="000000"/>
          <w:shd w:val="clear" w:color="auto" w:fill="FFFFFF"/>
        </w:rPr>
        <w:t xml:space="preserve">аф. </w:t>
      </w:r>
      <w:proofErr w:type="spellStart"/>
      <w:r w:rsidRPr="00743A22">
        <w:rPr>
          <w:color w:val="000000"/>
          <w:shd w:val="clear" w:color="auto" w:fill="FFFFFF"/>
        </w:rPr>
        <w:t>Кадыкова</w:t>
      </w:r>
      <w:proofErr w:type="spellEnd"/>
      <w:r w:rsidRPr="00743A22">
        <w:rPr>
          <w:color w:val="000000"/>
          <w:shd w:val="clear" w:color="auto" w:fill="FFFFFF"/>
        </w:rPr>
        <w:t xml:space="preserve"> Ю.А. принимала участие в </w:t>
      </w:r>
      <w:r w:rsidRPr="00743A22">
        <w:rPr>
          <w:rStyle w:val="af2"/>
          <w:b w:val="0"/>
          <w:color w:val="000000"/>
          <w:bdr w:val="none" w:sz="0" w:space="0" w:color="auto" w:frame="1"/>
          <w:shd w:val="clear" w:color="auto" w:fill="FFFFFF"/>
        </w:rPr>
        <w:t>IX Салоне изобретений, инноваций и инвестиций</w:t>
      </w:r>
      <w:r w:rsidRPr="00743A22">
        <w:rPr>
          <w:color w:val="000000"/>
          <w:shd w:val="clear" w:color="auto" w:fill="FFFFFF"/>
        </w:rPr>
        <w:t xml:space="preserve"> с разработкой «Полиэтиленовая композиция с повышенными функциональными свойствами»</w:t>
      </w:r>
      <w:r w:rsidR="009412A1" w:rsidRPr="00743A22">
        <w:rPr>
          <w:rStyle w:val="af2"/>
          <w:b w:val="0"/>
          <w:color w:val="000000"/>
          <w:bdr w:val="none" w:sz="0" w:space="0" w:color="auto" w:frame="1"/>
          <w:shd w:val="clear" w:color="auto" w:fill="FFFFFF"/>
        </w:rPr>
        <w:t>.</w:t>
      </w:r>
      <w:r w:rsidR="009412A1" w:rsidRPr="00743A22">
        <w:rPr>
          <w:color w:val="000000"/>
          <w:shd w:val="clear" w:color="auto" w:fill="FFFFFF"/>
        </w:rPr>
        <w:t xml:space="preserve"> </w:t>
      </w:r>
    </w:p>
    <w:p w:rsidR="00B25255" w:rsidRPr="00B77277" w:rsidRDefault="00B25255" w:rsidP="00B77277">
      <w:pPr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В 2017 г. продолжает свое развитие фундаментальное исследование в рамках международного конкурса РГНФ – Белорусский республиканский фонд фундаментальных исследований (БРФФИ) «</w:t>
      </w:r>
      <w:proofErr w:type="spellStart"/>
      <w:r w:rsidRPr="00B77277">
        <w:rPr>
          <w:sz w:val="22"/>
          <w:szCs w:val="22"/>
        </w:rPr>
        <w:t>Алекситимия</w:t>
      </w:r>
      <w:proofErr w:type="spellEnd"/>
      <w:r w:rsidRPr="00B77277">
        <w:rPr>
          <w:sz w:val="22"/>
          <w:szCs w:val="22"/>
        </w:rPr>
        <w:t xml:space="preserve"> как фактор риска развития </w:t>
      </w:r>
      <w:proofErr w:type="spellStart"/>
      <w:r w:rsidRPr="00B77277">
        <w:rPr>
          <w:sz w:val="22"/>
          <w:szCs w:val="22"/>
        </w:rPr>
        <w:t>аддиктивного</w:t>
      </w:r>
      <w:proofErr w:type="spellEnd"/>
      <w:r w:rsidRPr="00B77277">
        <w:rPr>
          <w:sz w:val="22"/>
          <w:szCs w:val="22"/>
        </w:rPr>
        <w:t xml:space="preserve"> поведения </w:t>
      </w:r>
      <w:proofErr w:type="spellStart"/>
      <w:r w:rsidRPr="00B77277">
        <w:rPr>
          <w:sz w:val="22"/>
          <w:szCs w:val="22"/>
        </w:rPr>
        <w:t>молодѐ</w:t>
      </w:r>
      <w:proofErr w:type="gramStart"/>
      <w:r w:rsidRPr="00B77277">
        <w:rPr>
          <w:sz w:val="22"/>
          <w:szCs w:val="22"/>
        </w:rPr>
        <w:t>жи</w:t>
      </w:r>
      <w:proofErr w:type="spellEnd"/>
      <w:r w:rsidRPr="00B77277">
        <w:rPr>
          <w:sz w:val="22"/>
          <w:szCs w:val="22"/>
        </w:rPr>
        <w:t xml:space="preserve"> в</w:t>
      </w:r>
      <w:proofErr w:type="gramEnd"/>
      <w:r w:rsidRPr="00B77277">
        <w:rPr>
          <w:sz w:val="22"/>
          <w:szCs w:val="22"/>
        </w:rPr>
        <w:t xml:space="preserve"> Республике Беларусь и России». </w:t>
      </w:r>
      <w:proofErr w:type="gramStart"/>
      <w:r w:rsidRPr="00B77277">
        <w:rPr>
          <w:sz w:val="22"/>
          <w:szCs w:val="22"/>
        </w:rPr>
        <w:t>Научный руководитель – д.ф.н., проф. Замогильный С.И. Объем финансирования – 700 тыс. руб.</w:t>
      </w:r>
      <w:proofErr w:type="gramEnd"/>
    </w:p>
    <w:p w:rsidR="00B25255" w:rsidRPr="00B77277" w:rsidRDefault="00B25255" w:rsidP="00B77277">
      <w:pPr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Зав</w:t>
      </w:r>
      <w:proofErr w:type="gramStart"/>
      <w:r w:rsidRPr="00B77277">
        <w:rPr>
          <w:sz w:val="22"/>
          <w:szCs w:val="22"/>
        </w:rPr>
        <w:t>.к</w:t>
      </w:r>
      <w:proofErr w:type="gramEnd"/>
      <w:r w:rsidRPr="00B77277">
        <w:rPr>
          <w:sz w:val="22"/>
          <w:szCs w:val="22"/>
        </w:rPr>
        <w:t>аф. </w:t>
      </w:r>
      <w:proofErr w:type="spellStart"/>
      <w:r w:rsidRPr="00B77277">
        <w:rPr>
          <w:sz w:val="22"/>
          <w:szCs w:val="22"/>
        </w:rPr>
        <w:t>Кадыковой</w:t>
      </w:r>
      <w:proofErr w:type="spellEnd"/>
      <w:r w:rsidRPr="00B77277">
        <w:rPr>
          <w:sz w:val="22"/>
          <w:szCs w:val="22"/>
        </w:rPr>
        <w:t xml:space="preserve"> Ю.А. совместно с  Актюбинским региональным государственным университетом </w:t>
      </w:r>
      <w:proofErr w:type="spellStart"/>
      <w:r w:rsidRPr="00B77277">
        <w:rPr>
          <w:sz w:val="22"/>
          <w:szCs w:val="22"/>
        </w:rPr>
        <w:t>им.К.Жубанова</w:t>
      </w:r>
      <w:proofErr w:type="spellEnd"/>
      <w:r w:rsidRPr="00B77277">
        <w:rPr>
          <w:sz w:val="22"/>
          <w:szCs w:val="22"/>
        </w:rPr>
        <w:t xml:space="preserve"> выигран грант </w:t>
      </w:r>
      <w:r w:rsidRPr="00B77277">
        <w:rPr>
          <w:bCs/>
          <w:sz w:val="22"/>
          <w:szCs w:val="22"/>
        </w:rPr>
        <w:t xml:space="preserve">Комитета науки Министерства образования и науки Республики Казахстан </w:t>
      </w:r>
      <w:r w:rsidRPr="00B77277">
        <w:rPr>
          <w:sz w:val="22"/>
          <w:szCs w:val="22"/>
        </w:rPr>
        <w:t>на реализацию</w:t>
      </w:r>
      <w:r w:rsidRPr="00B77277">
        <w:rPr>
          <w:bCs/>
          <w:sz w:val="22"/>
          <w:szCs w:val="22"/>
        </w:rPr>
        <w:t xml:space="preserve"> </w:t>
      </w:r>
      <w:r w:rsidRPr="00B77277">
        <w:rPr>
          <w:sz w:val="22"/>
          <w:szCs w:val="22"/>
        </w:rPr>
        <w:t xml:space="preserve">проекта «Улучшение физико-химических и механических свойств эпоксидных композитов при введении в полимерную матрицу </w:t>
      </w:r>
      <w:proofErr w:type="spellStart"/>
      <w:r w:rsidRPr="00B77277">
        <w:rPr>
          <w:sz w:val="22"/>
          <w:szCs w:val="22"/>
        </w:rPr>
        <w:t>микроразмерных</w:t>
      </w:r>
      <w:proofErr w:type="spellEnd"/>
      <w:r w:rsidRPr="00B77277">
        <w:rPr>
          <w:sz w:val="22"/>
          <w:szCs w:val="22"/>
        </w:rPr>
        <w:t xml:space="preserve"> минеральных наполнителей».  </w:t>
      </w:r>
      <w:r w:rsidRPr="00B77277">
        <w:rPr>
          <w:bCs/>
          <w:sz w:val="22"/>
          <w:szCs w:val="22"/>
        </w:rPr>
        <w:t xml:space="preserve"> </w:t>
      </w:r>
    </w:p>
    <w:p w:rsidR="004F7CD0" w:rsidRPr="00B77277" w:rsidRDefault="00B25255" w:rsidP="00B77277">
      <w:pPr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За текущий период подано 2 заявки на гранты РГНФ</w:t>
      </w:r>
      <w:r w:rsidR="00743A22">
        <w:rPr>
          <w:sz w:val="22"/>
          <w:szCs w:val="22"/>
        </w:rPr>
        <w:t xml:space="preserve"> </w:t>
      </w:r>
      <w:r w:rsidR="00743A22" w:rsidRPr="00743A22">
        <w:rPr>
          <w:sz w:val="22"/>
          <w:szCs w:val="22"/>
        </w:rPr>
        <w:t>и 1 заявка на грант РФФИ</w:t>
      </w:r>
      <w:r w:rsidRPr="00B77277">
        <w:rPr>
          <w:sz w:val="22"/>
          <w:szCs w:val="22"/>
        </w:rPr>
        <w:t>.</w:t>
      </w:r>
    </w:p>
    <w:p w:rsidR="004F7CD0" w:rsidRPr="00B77277" w:rsidRDefault="004F7CD0" w:rsidP="00B77277">
      <w:pPr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 xml:space="preserve"> </w:t>
      </w:r>
    </w:p>
    <w:p w:rsidR="004F7CD0" w:rsidRPr="00B77277" w:rsidRDefault="004F7CD0" w:rsidP="00B77277">
      <w:pPr>
        <w:tabs>
          <w:tab w:val="left" w:pos="2115"/>
        </w:tabs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 xml:space="preserve">На основании </w:t>
      </w:r>
      <w:proofErr w:type="gramStart"/>
      <w:r w:rsidRPr="00B77277">
        <w:rPr>
          <w:sz w:val="22"/>
          <w:szCs w:val="22"/>
        </w:rPr>
        <w:t>вышеизложенного</w:t>
      </w:r>
      <w:proofErr w:type="gramEnd"/>
      <w:r w:rsidRPr="00B77277">
        <w:rPr>
          <w:sz w:val="22"/>
          <w:szCs w:val="22"/>
        </w:rPr>
        <w:t xml:space="preserve"> Ученый совет постановляет:</w:t>
      </w:r>
    </w:p>
    <w:p w:rsidR="001E42F9" w:rsidRPr="00B77277" w:rsidRDefault="001E42F9" w:rsidP="00B77277">
      <w:pPr>
        <w:tabs>
          <w:tab w:val="left" w:pos="2115"/>
        </w:tabs>
        <w:ind w:firstLine="720"/>
        <w:jc w:val="both"/>
        <w:rPr>
          <w:sz w:val="22"/>
          <w:szCs w:val="22"/>
        </w:rPr>
      </w:pPr>
    </w:p>
    <w:p w:rsidR="004F7CD0" w:rsidRPr="00B77277" w:rsidRDefault="004F7CD0" w:rsidP="00B77277">
      <w:pPr>
        <w:tabs>
          <w:tab w:val="left" w:pos="2115"/>
        </w:tabs>
        <w:ind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1. Признать работу кафедры «</w:t>
      </w:r>
      <w:r w:rsidR="001E42F9" w:rsidRPr="00B77277">
        <w:rPr>
          <w:sz w:val="22"/>
          <w:szCs w:val="22"/>
        </w:rPr>
        <w:t>Экономика и гуманитарные науки</w:t>
      </w:r>
      <w:r w:rsidRPr="00B77277">
        <w:rPr>
          <w:sz w:val="22"/>
          <w:szCs w:val="22"/>
        </w:rPr>
        <w:t xml:space="preserve">» в </w:t>
      </w:r>
      <w:r w:rsidR="001E42F9" w:rsidRPr="00B77277">
        <w:rPr>
          <w:sz w:val="22"/>
          <w:szCs w:val="22"/>
        </w:rPr>
        <w:t>2017/2018</w:t>
      </w:r>
      <w:r w:rsidR="00193CA0">
        <w:rPr>
          <w:sz w:val="22"/>
          <w:szCs w:val="22"/>
        </w:rPr>
        <w:t xml:space="preserve"> </w:t>
      </w:r>
      <w:proofErr w:type="spellStart"/>
      <w:r w:rsidR="001E42F9" w:rsidRPr="00B77277">
        <w:rPr>
          <w:sz w:val="22"/>
          <w:szCs w:val="22"/>
        </w:rPr>
        <w:t>уч.г</w:t>
      </w:r>
      <w:proofErr w:type="spellEnd"/>
      <w:r w:rsidR="001E42F9" w:rsidRPr="00B77277">
        <w:rPr>
          <w:sz w:val="22"/>
          <w:szCs w:val="22"/>
        </w:rPr>
        <w:t xml:space="preserve">. </w:t>
      </w:r>
      <w:r w:rsidRPr="00B77277">
        <w:rPr>
          <w:sz w:val="22"/>
          <w:szCs w:val="22"/>
        </w:rPr>
        <w:t>удовлетворительной.</w:t>
      </w:r>
    </w:p>
    <w:p w:rsidR="004F7CD0" w:rsidRPr="00B77277" w:rsidRDefault="004F7CD0" w:rsidP="00B77277">
      <w:pPr>
        <w:tabs>
          <w:tab w:val="left" w:pos="709"/>
        </w:tabs>
        <w:jc w:val="both"/>
        <w:rPr>
          <w:sz w:val="22"/>
          <w:szCs w:val="22"/>
        </w:rPr>
      </w:pPr>
      <w:r w:rsidRPr="00B77277">
        <w:rPr>
          <w:sz w:val="22"/>
          <w:szCs w:val="22"/>
        </w:rPr>
        <w:tab/>
        <w:t xml:space="preserve">2. Заведующему кафедрой </w:t>
      </w:r>
      <w:proofErr w:type="spellStart"/>
      <w:r w:rsidR="001E42F9" w:rsidRPr="00B77277">
        <w:rPr>
          <w:sz w:val="22"/>
          <w:szCs w:val="22"/>
        </w:rPr>
        <w:t>Кадыковой</w:t>
      </w:r>
      <w:proofErr w:type="spellEnd"/>
      <w:r w:rsidR="001E42F9" w:rsidRPr="00B77277">
        <w:rPr>
          <w:sz w:val="22"/>
          <w:szCs w:val="22"/>
        </w:rPr>
        <w:t xml:space="preserve"> Ю.А</w:t>
      </w:r>
      <w:r w:rsidRPr="00B77277">
        <w:rPr>
          <w:sz w:val="22"/>
          <w:szCs w:val="22"/>
        </w:rPr>
        <w:t>.:</w:t>
      </w:r>
    </w:p>
    <w:p w:rsidR="001951A0" w:rsidRPr="00B77277" w:rsidRDefault="001951A0" w:rsidP="001951A0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B77277">
        <w:rPr>
          <w:sz w:val="22"/>
          <w:szCs w:val="22"/>
        </w:rPr>
        <w:t>.Способствовать повышению эффективности использования преподавателями кафедры в учебном процессе активных и интерактивных методов обучения  в 2017 / 2018 учебном году.</w:t>
      </w:r>
    </w:p>
    <w:p w:rsidR="001951A0" w:rsidRPr="00B77277" w:rsidRDefault="001951A0" w:rsidP="001951A0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2.2. Выпустить обновленные методические указания по дисциплинам кафедры.</w:t>
      </w:r>
    </w:p>
    <w:p w:rsidR="00060DA0" w:rsidRDefault="004F7CD0" w:rsidP="00B77277">
      <w:pPr>
        <w:pStyle w:val="21"/>
        <w:spacing w:after="0" w:line="240" w:lineRule="auto"/>
        <w:ind w:left="0" w:firstLine="720"/>
        <w:jc w:val="both"/>
        <w:rPr>
          <w:color w:val="000000"/>
          <w:sz w:val="22"/>
          <w:szCs w:val="22"/>
        </w:rPr>
      </w:pPr>
      <w:r w:rsidRPr="00B77277">
        <w:rPr>
          <w:sz w:val="22"/>
          <w:szCs w:val="22"/>
        </w:rPr>
        <w:t>2.</w:t>
      </w:r>
      <w:r w:rsidR="001951A0">
        <w:rPr>
          <w:sz w:val="22"/>
          <w:szCs w:val="22"/>
        </w:rPr>
        <w:t>3</w:t>
      </w:r>
      <w:r w:rsidRPr="00B77277">
        <w:rPr>
          <w:sz w:val="22"/>
          <w:szCs w:val="22"/>
        </w:rPr>
        <w:t xml:space="preserve">. </w:t>
      </w:r>
      <w:r w:rsidR="00060DA0">
        <w:rPr>
          <w:color w:val="000000"/>
          <w:sz w:val="22"/>
          <w:szCs w:val="22"/>
        </w:rPr>
        <w:t>Способствовать повышению квалификации профессорско-преподавательского состава кафедры.</w:t>
      </w:r>
    </w:p>
    <w:p w:rsidR="004F7CD0" w:rsidRPr="00B77277" w:rsidRDefault="00060DA0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B77277">
        <w:rPr>
          <w:sz w:val="22"/>
          <w:szCs w:val="22"/>
        </w:rPr>
        <w:t xml:space="preserve">. </w:t>
      </w:r>
      <w:r w:rsidR="004F7CD0" w:rsidRPr="00B77277">
        <w:rPr>
          <w:sz w:val="22"/>
          <w:szCs w:val="22"/>
        </w:rPr>
        <w:t>Активизировать работу по подаче заявок на получение грантов</w:t>
      </w:r>
      <w:r w:rsidR="001E42F9" w:rsidRPr="00B77277">
        <w:rPr>
          <w:sz w:val="22"/>
          <w:szCs w:val="22"/>
        </w:rPr>
        <w:t xml:space="preserve"> и интенсифицировать публикационную активность в журналах, индексируемых в базах данных SCOPUS и </w:t>
      </w:r>
      <w:r w:rsidR="001E42F9" w:rsidRPr="00B77277">
        <w:rPr>
          <w:sz w:val="22"/>
          <w:szCs w:val="22"/>
          <w:lang w:val="en-US"/>
        </w:rPr>
        <w:t>ISI</w:t>
      </w:r>
      <w:r w:rsidR="001E42F9" w:rsidRPr="00B77277">
        <w:rPr>
          <w:sz w:val="22"/>
          <w:szCs w:val="22"/>
        </w:rPr>
        <w:t xml:space="preserve"> </w:t>
      </w:r>
      <w:r w:rsidR="001E42F9" w:rsidRPr="00B77277">
        <w:rPr>
          <w:sz w:val="22"/>
          <w:szCs w:val="22"/>
          <w:lang w:val="en-US"/>
        </w:rPr>
        <w:t>Web</w:t>
      </w:r>
      <w:r w:rsidR="001E42F9" w:rsidRPr="00B77277">
        <w:rPr>
          <w:sz w:val="22"/>
          <w:szCs w:val="22"/>
        </w:rPr>
        <w:t xml:space="preserve"> </w:t>
      </w:r>
      <w:r w:rsidR="001E42F9" w:rsidRPr="00B77277">
        <w:rPr>
          <w:sz w:val="22"/>
          <w:szCs w:val="22"/>
          <w:lang w:val="en-US"/>
        </w:rPr>
        <w:t>of</w:t>
      </w:r>
      <w:r w:rsidR="001E42F9" w:rsidRPr="00B77277">
        <w:rPr>
          <w:sz w:val="22"/>
          <w:szCs w:val="22"/>
        </w:rPr>
        <w:t xml:space="preserve"> </w:t>
      </w:r>
      <w:r w:rsidR="001E42F9" w:rsidRPr="00B77277">
        <w:rPr>
          <w:sz w:val="22"/>
          <w:szCs w:val="22"/>
          <w:lang w:val="en-US"/>
        </w:rPr>
        <w:t>Science</w:t>
      </w:r>
      <w:r w:rsidR="001E42F9" w:rsidRPr="00B77277">
        <w:rPr>
          <w:sz w:val="22"/>
          <w:szCs w:val="22"/>
        </w:rPr>
        <w:t xml:space="preserve"> в 2018 г.</w:t>
      </w:r>
    </w:p>
    <w:p w:rsidR="0022675D" w:rsidRDefault="00060DA0" w:rsidP="00B77277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2.5. </w:t>
      </w:r>
      <w:r w:rsidR="0022675D" w:rsidRPr="00B77277">
        <w:rPr>
          <w:sz w:val="22"/>
          <w:szCs w:val="22"/>
        </w:rPr>
        <w:t xml:space="preserve">Подготовить учебный план и рабочие программы для </w:t>
      </w:r>
      <w:r w:rsidR="0022675D" w:rsidRPr="00B77277">
        <w:rPr>
          <w:color w:val="000000"/>
          <w:sz w:val="22"/>
          <w:szCs w:val="22"/>
        </w:rPr>
        <w:t>переподготовки на новый вид профессиональной деятельности по программе «Менеджмент в организации</w:t>
      </w:r>
      <w:r w:rsidR="001E42F9" w:rsidRPr="00B77277">
        <w:rPr>
          <w:color w:val="000000"/>
          <w:sz w:val="22"/>
          <w:szCs w:val="22"/>
        </w:rPr>
        <w:t xml:space="preserve"> (по отраслям)</w:t>
      </w:r>
      <w:r w:rsidR="0022675D" w:rsidRPr="00B77277">
        <w:rPr>
          <w:color w:val="000000"/>
          <w:sz w:val="22"/>
          <w:szCs w:val="22"/>
        </w:rPr>
        <w:t>».</w:t>
      </w:r>
    </w:p>
    <w:p w:rsidR="00192D44" w:rsidRPr="00B77277" w:rsidRDefault="00192D44" w:rsidP="00B77277">
      <w:pPr>
        <w:tabs>
          <w:tab w:val="num" w:pos="900"/>
        </w:tabs>
        <w:suppressAutoHyphens w:val="0"/>
        <w:ind w:firstLine="709"/>
        <w:jc w:val="both"/>
        <w:rPr>
          <w:sz w:val="22"/>
          <w:szCs w:val="22"/>
        </w:rPr>
      </w:pPr>
    </w:p>
    <w:p w:rsidR="00192D44" w:rsidRPr="00B77277" w:rsidRDefault="00192D44" w:rsidP="00B77277">
      <w:pPr>
        <w:rPr>
          <w:sz w:val="22"/>
          <w:szCs w:val="22"/>
        </w:rPr>
      </w:pPr>
    </w:p>
    <w:p w:rsidR="004F7CD0" w:rsidRPr="00B77277" w:rsidRDefault="004F7CD0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</w:p>
    <w:p w:rsidR="004F7CD0" w:rsidRPr="00B77277" w:rsidRDefault="004F7CD0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Председатель Ученого совета                                                                     Р.В. Грибов</w:t>
      </w:r>
    </w:p>
    <w:p w:rsidR="001E42F9" w:rsidRPr="00B77277" w:rsidRDefault="001E42F9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</w:p>
    <w:p w:rsidR="001E42F9" w:rsidRPr="00B77277" w:rsidRDefault="001E42F9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</w:p>
    <w:p w:rsidR="004F7CD0" w:rsidRPr="00B77277" w:rsidRDefault="004F7CD0" w:rsidP="00B77277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B77277">
        <w:rPr>
          <w:sz w:val="22"/>
          <w:szCs w:val="22"/>
        </w:rPr>
        <w:t>Секретарь совета                                                                                          О.Г. Неверная</w:t>
      </w:r>
    </w:p>
    <w:p w:rsidR="0098458C" w:rsidRPr="00B77277" w:rsidRDefault="0098458C" w:rsidP="00B77277">
      <w:pPr>
        <w:pStyle w:val="a8"/>
        <w:ind w:left="1080"/>
        <w:rPr>
          <w:sz w:val="22"/>
          <w:szCs w:val="22"/>
        </w:rPr>
      </w:pPr>
    </w:p>
    <w:sectPr w:rsidR="0098458C" w:rsidRPr="00B77277" w:rsidSect="00772409">
      <w:headerReference w:type="default" r:id="rId9"/>
      <w:pgSz w:w="11906" w:h="16838"/>
      <w:pgMar w:top="993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CF" w:rsidRDefault="003168CF" w:rsidP="003F0443">
      <w:r>
        <w:separator/>
      </w:r>
    </w:p>
  </w:endnote>
  <w:endnote w:type="continuationSeparator" w:id="0">
    <w:p w:rsidR="003168CF" w:rsidRDefault="003168CF" w:rsidP="003F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CF" w:rsidRDefault="003168CF" w:rsidP="003F0443">
      <w:r>
        <w:separator/>
      </w:r>
    </w:p>
  </w:footnote>
  <w:footnote w:type="continuationSeparator" w:id="0">
    <w:p w:rsidR="003168CF" w:rsidRDefault="003168CF" w:rsidP="003F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94" w:rsidRDefault="00F72663">
    <w:pPr>
      <w:pStyle w:val="aa"/>
      <w:jc w:val="right"/>
    </w:pPr>
    <w:r>
      <w:fldChar w:fldCharType="begin"/>
    </w:r>
    <w:r w:rsidR="00A20194">
      <w:instrText xml:space="preserve"> PAGE   \* MERGEFORMAT </w:instrText>
    </w:r>
    <w:r>
      <w:fldChar w:fldCharType="separate"/>
    </w:r>
    <w:r w:rsidR="001A324A">
      <w:rPr>
        <w:noProof/>
      </w:rPr>
      <w:t>3</w:t>
    </w:r>
    <w:r>
      <w:fldChar w:fldCharType="end"/>
    </w:r>
  </w:p>
  <w:p w:rsidR="00A20194" w:rsidRDefault="00A201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230" w:hanging="51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407819"/>
    <w:multiLevelType w:val="hybridMultilevel"/>
    <w:tmpl w:val="60F877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A4049E7"/>
    <w:multiLevelType w:val="hybridMultilevel"/>
    <w:tmpl w:val="F2789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770C5C"/>
    <w:multiLevelType w:val="multilevel"/>
    <w:tmpl w:val="0F5CB5D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7">
    <w:nsid w:val="33017DD4"/>
    <w:multiLevelType w:val="hybridMultilevel"/>
    <w:tmpl w:val="015EEA80"/>
    <w:lvl w:ilvl="0" w:tplc="B7188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E3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6B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E5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0B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B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03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81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81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42142"/>
    <w:multiLevelType w:val="hybridMultilevel"/>
    <w:tmpl w:val="460A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CB5"/>
    <w:rsid w:val="00005CF2"/>
    <w:rsid w:val="000518A4"/>
    <w:rsid w:val="00060DA0"/>
    <w:rsid w:val="0007030D"/>
    <w:rsid w:val="00082021"/>
    <w:rsid w:val="000852A8"/>
    <w:rsid w:val="00085683"/>
    <w:rsid w:val="00096378"/>
    <w:rsid w:val="000D574B"/>
    <w:rsid w:val="00114779"/>
    <w:rsid w:val="00115A8E"/>
    <w:rsid w:val="001524FB"/>
    <w:rsid w:val="00154363"/>
    <w:rsid w:val="0016305D"/>
    <w:rsid w:val="001740AE"/>
    <w:rsid w:val="00181260"/>
    <w:rsid w:val="00192D44"/>
    <w:rsid w:val="00193CA0"/>
    <w:rsid w:val="001951A0"/>
    <w:rsid w:val="0019612C"/>
    <w:rsid w:val="001A324A"/>
    <w:rsid w:val="001B1EEF"/>
    <w:rsid w:val="001C1E95"/>
    <w:rsid w:val="001D6B90"/>
    <w:rsid w:val="001E42F9"/>
    <w:rsid w:val="00216A41"/>
    <w:rsid w:val="00220D73"/>
    <w:rsid w:val="0022675D"/>
    <w:rsid w:val="002314E1"/>
    <w:rsid w:val="00253CD7"/>
    <w:rsid w:val="00265321"/>
    <w:rsid w:val="00266584"/>
    <w:rsid w:val="00295934"/>
    <w:rsid w:val="002D465E"/>
    <w:rsid w:val="002F4AB7"/>
    <w:rsid w:val="002F747D"/>
    <w:rsid w:val="003168CF"/>
    <w:rsid w:val="0036673D"/>
    <w:rsid w:val="00377E46"/>
    <w:rsid w:val="00384B1E"/>
    <w:rsid w:val="00394339"/>
    <w:rsid w:val="00394E3A"/>
    <w:rsid w:val="003B4B12"/>
    <w:rsid w:val="003C690E"/>
    <w:rsid w:val="003F0443"/>
    <w:rsid w:val="00415970"/>
    <w:rsid w:val="00421632"/>
    <w:rsid w:val="004361D7"/>
    <w:rsid w:val="00441F84"/>
    <w:rsid w:val="00453AE0"/>
    <w:rsid w:val="00465392"/>
    <w:rsid w:val="00485CC8"/>
    <w:rsid w:val="004C6EEA"/>
    <w:rsid w:val="004D3186"/>
    <w:rsid w:val="004D6CB5"/>
    <w:rsid w:val="004F3840"/>
    <w:rsid w:val="004F7CD0"/>
    <w:rsid w:val="0051666C"/>
    <w:rsid w:val="00523042"/>
    <w:rsid w:val="005241D3"/>
    <w:rsid w:val="005370A5"/>
    <w:rsid w:val="00555D8D"/>
    <w:rsid w:val="00565171"/>
    <w:rsid w:val="005876D4"/>
    <w:rsid w:val="005A379F"/>
    <w:rsid w:val="005B7498"/>
    <w:rsid w:val="005D03ED"/>
    <w:rsid w:val="005E1450"/>
    <w:rsid w:val="0062786B"/>
    <w:rsid w:val="00633827"/>
    <w:rsid w:val="00636AD5"/>
    <w:rsid w:val="00675DFD"/>
    <w:rsid w:val="00676B58"/>
    <w:rsid w:val="006B36C6"/>
    <w:rsid w:val="006B7989"/>
    <w:rsid w:val="006D54AB"/>
    <w:rsid w:val="006D6010"/>
    <w:rsid w:val="0071044D"/>
    <w:rsid w:val="00710521"/>
    <w:rsid w:val="00743A22"/>
    <w:rsid w:val="00745C4B"/>
    <w:rsid w:val="00772409"/>
    <w:rsid w:val="00787387"/>
    <w:rsid w:val="00793068"/>
    <w:rsid w:val="007E3E7C"/>
    <w:rsid w:val="008131DF"/>
    <w:rsid w:val="008172A5"/>
    <w:rsid w:val="00834ADD"/>
    <w:rsid w:val="00847B92"/>
    <w:rsid w:val="00864333"/>
    <w:rsid w:val="00883D95"/>
    <w:rsid w:val="00883D9F"/>
    <w:rsid w:val="008C7819"/>
    <w:rsid w:val="008D20B6"/>
    <w:rsid w:val="008F3061"/>
    <w:rsid w:val="008F54BD"/>
    <w:rsid w:val="008F7775"/>
    <w:rsid w:val="0092303C"/>
    <w:rsid w:val="00926115"/>
    <w:rsid w:val="009412A1"/>
    <w:rsid w:val="00941DE8"/>
    <w:rsid w:val="00944206"/>
    <w:rsid w:val="00952AAE"/>
    <w:rsid w:val="00954F62"/>
    <w:rsid w:val="00956BB6"/>
    <w:rsid w:val="00962195"/>
    <w:rsid w:val="0096527B"/>
    <w:rsid w:val="00972B85"/>
    <w:rsid w:val="00973E09"/>
    <w:rsid w:val="0097632A"/>
    <w:rsid w:val="00977517"/>
    <w:rsid w:val="0098458C"/>
    <w:rsid w:val="009B3D90"/>
    <w:rsid w:val="009D4010"/>
    <w:rsid w:val="009E7B0B"/>
    <w:rsid w:val="00A0102C"/>
    <w:rsid w:val="00A20194"/>
    <w:rsid w:val="00A33448"/>
    <w:rsid w:val="00A4392A"/>
    <w:rsid w:val="00A4587A"/>
    <w:rsid w:val="00AB57E4"/>
    <w:rsid w:val="00AD233E"/>
    <w:rsid w:val="00AD2887"/>
    <w:rsid w:val="00B038CF"/>
    <w:rsid w:val="00B13A89"/>
    <w:rsid w:val="00B16BD2"/>
    <w:rsid w:val="00B25255"/>
    <w:rsid w:val="00B25C38"/>
    <w:rsid w:val="00B77277"/>
    <w:rsid w:val="00BE0552"/>
    <w:rsid w:val="00C31BDB"/>
    <w:rsid w:val="00C5106D"/>
    <w:rsid w:val="00C5108D"/>
    <w:rsid w:val="00CB37E2"/>
    <w:rsid w:val="00CC17E3"/>
    <w:rsid w:val="00CC1B3A"/>
    <w:rsid w:val="00CD4E47"/>
    <w:rsid w:val="00CE3B17"/>
    <w:rsid w:val="00CF6865"/>
    <w:rsid w:val="00D14965"/>
    <w:rsid w:val="00D32D0B"/>
    <w:rsid w:val="00D45E68"/>
    <w:rsid w:val="00D4686B"/>
    <w:rsid w:val="00D52016"/>
    <w:rsid w:val="00D5753A"/>
    <w:rsid w:val="00D62143"/>
    <w:rsid w:val="00D62601"/>
    <w:rsid w:val="00D63398"/>
    <w:rsid w:val="00D71E04"/>
    <w:rsid w:val="00DF151B"/>
    <w:rsid w:val="00E314F0"/>
    <w:rsid w:val="00E47989"/>
    <w:rsid w:val="00E51A1A"/>
    <w:rsid w:val="00F216D6"/>
    <w:rsid w:val="00F332C6"/>
    <w:rsid w:val="00F47D5D"/>
    <w:rsid w:val="00F65494"/>
    <w:rsid w:val="00F66476"/>
    <w:rsid w:val="00F72663"/>
    <w:rsid w:val="00F9275D"/>
    <w:rsid w:val="00FA6A5F"/>
    <w:rsid w:val="00FB12C9"/>
    <w:rsid w:val="00FB477B"/>
    <w:rsid w:val="00FB7E7B"/>
    <w:rsid w:val="00FC7FB5"/>
    <w:rsid w:val="00FD0803"/>
    <w:rsid w:val="00FD7EEC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6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2663"/>
  </w:style>
  <w:style w:type="character" w:customStyle="1" w:styleId="WW8NumSt2z0">
    <w:name w:val="WW8NumSt2z0"/>
    <w:rsid w:val="00F72663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F72663"/>
  </w:style>
  <w:style w:type="character" w:customStyle="1" w:styleId="a3">
    <w:name w:val="Знак Знак"/>
    <w:rsid w:val="00F72663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726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72663"/>
    <w:pPr>
      <w:spacing w:after="120"/>
    </w:pPr>
  </w:style>
  <w:style w:type="paragraph" w:styleId="a6">
    <w:name w:val="List"/>
    <w:basedOn w:val="a5"/>
    <w:rsid w:val="00F72663"/>
    <w:rPr>
      <w:rFonts w:cs="Mangal"/>
    </w:rPr>
  </w:style>
  <w:style w:type="paragraph" w:styleId="a7">
    <w:name w:val="caption"/>
    <w:basedOn w:val="a"/>
    <w:qFormat/>
    <w:rsid w:val="00F7266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72663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F72663"/>
    <w:pPr>
      <w:ind w:left="720"/>
      <w:contextualSpacing/>
    </w:pPr>
  </w:style>
  <w:style w:type="paragraph" w:styleId="a9">
    <w:name w:val="Balloon Text"/>
    <w:basedOn w:val="a"/>
    <w:rsid w:val="00F726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F04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F0443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3F04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0443"/>
    <w:rPr>
      <w:sz w:val="24"/>
      <w:szCs w:val="24"/>
      <w:lang w:eastAsia="zh-CN"/>
    </w:rPr>
  </w:style>
  <w:style w:type="table" w:styleId="ae">
    <w:name w:val="Table Grid"/>
    <w:basedOn w:val="a1"/>
    <w:rsid w:val="00D6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AD288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AD2887"/>
    <w:rPr>
      <w:sz w:val="24"/>
      <w:szCs w:val="24"/>
      <w:lang w:eastAsia="zh-CN"/>
    </w:rPr>
  </w:style>
  <w:style w:type="paragraph" w:styleId="3">
    <w:name w:val="Body Text Indent 3"/>
    <w:basedOn w:val="a"/>
    <w:link w:val="30"/>
    <w:rsid w:val="00834ADD"/>
    <w:pPr>
      <w:suppressAutoHyphens w:val="0"/>
      <w:spacing w:after="120"/>
      <w:ind w:left="283"/>
    </w:pPr>
    <w:rPr>
      <w:sz w:val="16"/>
      <w:szCs w:val="16"/>
      <w:lang w:val="fr-FR" w:eastAsia="fr-FR"/>
    </w:rPr>
  </w:style>
  <w:style w:type="character" w:customStyle="1" w:styleId="30">
    <w:name w:val="Основной текст с отступом 3 Знак"/>
    <w:link w:val="3"/>
    <w:rsid w:val="00834ADD"/>
    <w:rPr>
      <w:sz w:val="16"/>
      <w:szCs w:val="16"/>
      <w:lang w:val="fr-FR" w:eastAsia="fr-FR"/>
    </w:rPr>
  </w:style>
  <w:style w:type="paragraph" w:styleId="af1">
    <w:name w:val="Normal (Web)"/>
    <w:basedOn w:val="a"/>
    <w:uiPriority w:val="99"/>
    <w:rsid w:val="00CD4E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с отступом 21"/>
    <w:basedOn w:val="a"/>
    <w:rsid w:val="00675DFD"/>
    <w:pPr>
      <w:spacing w:after="120" w:line="480" w:lineRule="auto"/>
      <w:ind w:left="283"/>
    </w:pPr>
  </w:style>
  <w:style w:type="character" w:styleId="af2">
    <w:name w:val="Strong"/>
    <w:basedOn w:val="a0"/>
    <w:uiPriority w:val="22"/>
    <w:qFormat/>
    <w:rsid w:val="009412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F04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F0443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3F04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F0443"/>
    <w:rPr>
      <w:sz w:val="24"/>
      <w:szCs w:val="24"/>
      <w:lang w:eastAsia="zh-CN"/>
    </w:rPr>
  </w:style>
  <w:style w:type="table" w:styleId="ae">
    <w:name w:val="Table Grid"/>
    <w:basedOn w:val="a1"/>
    <w:rsid w:val="00D63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AD288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AD2887"/>
    <w:rPr>
      <w:sz w:val="24"/>
      <w:szCs w:val="24"/>
      <w:lang w:eastAsia="zh-CN"/>
    </w:rPr>
  </w:style>
  <w:style w:type="paragraph" w:styleId="3">
    <w:name w:val="Body Text Indent 3"/>
    <w:basedOn w:val="a"/>
    <w:link w:val="30"/>
    <w:rsid w:val="00834ADD"/>
    <w:pPr>
      <w:suppressAutoHyphens w:val="0"/>
      <w:spacing w:after="120"/>
      <w:ind w:left="283"/>
    </w:pPr>
    <w:rPr>
      <w:sz w:val="16"/>
      <w:szCs w:val="16"/>
      <w:lang w:val="fr-FR" w:eastAsia="fr-FR"/>
    </w:rPr>
  </w:style>
  <w:style w:type="character" w:customStyle="1" w:styleId="30">
    <w:name w:val="Основной текст с отступом 3 Знак"/>
    <w:link w:val="3"/>
    <w:rsid w:val="00834ADD"/>
    <w:rPr>
      <w:sz w:val="16"/>
      <w:szCs w:val="16"/>
      <w:lang w:val="fr-FR" w:eastAsia="fr-FR"/>
    </w:rPr>
  </w:style>
  <w:style w:type="paragraph" w:styleId="af1">
    <w:name w:val="Normal (Web)"/>
    <w:basedOn w:val="a"/>
    <w:uiPriority w:val="99"/>
    <w:rsid w:val="00CD4E4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с отступом 21"/>
    <w:basedOn w:val="a"/>
    <w:rsid w:val="00675DFD"/>
    <w:pPr>
      <w:spacing w:after="120" w:line="480" w:lineRule="auto"/>
      <w:ind w:left="283"/>
    </w:pPr>
  </w:style>
  <w:style w:type="character" w:styleId="af2">
    <w:name w:val="Strong"/>
    <w:basedOn w:val="a0"/>
    <w:uiPriority w:val="22"/>
    <w:qFormat/>
    <w:rsid w:val="00941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4A20-0004-4DDE-988D-64A711D5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202-01</dc:creator>
  <cp:lastModifiedBy>user</cp:lastModifiedBy>
  <cp:revision>3</cp:revision>
  <cp:lastPrinted>2018-04-10T08:00:00Z</cp:lastPrinted>
  <dcterms:created xsi:type="dcterms:W3CDTF">2018-10-26T05:11:00Z</dcterms:created>
  <dcterms:modified xsi:type="dcterms:W3CDTF">2018-10-31T12:45:00Z</dcterms:modified>
</cp:coreProperties>
</file>