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2F" w:rsidRPr="00C337DB" w:rsidRDefault="0084182F" w:rsidP="0084182F">
      <w:pPr>
        <w:jc w:val="right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>ПРОЕКТ</w:t>
      </w:r>
    </w:p>
    <w:p w:rsidR="0084182F" w:rsidRPr="00C337DB" w:rsidRDefault="0084182F" w:rsidP="00841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7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337DB" w:rsidRDefault="0084182F" w:rsidP="00841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7DB">
        <w:rPr>
          <w:rFonts w:ascii="Times New Roman" w:hAnsi="Times New Roman" w:cs="Times New Roman"/>
          <w:b/>
          <w:sz w:val="24"/>
          <w:szCs w:val="24"/>
        </w:rPr>
        <w:t xml:space="preserve">Ученого Совета Энгельсского технологического института (филиал) </w:t>
      </w:r>
    </w:p>
    <w:p w:rsidR="0084182F" w:rsidRPr="00C337DB" w:rsidRDefault="0084182F" w:rsidP="00841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7DB">
        <w:rPr>
          <w:rFonts w:ascii="Times New Roman" w:hAnsi="Times New Roman" w:cs="Times New Roman"/>
          <w:b/>
          <w:sz w:val="24"/>
          <w:szCs w:val="24"/>
        </w:rPr>
        <w:t>ФГБОУ ВО СГТУ имени Гагарина Ю.А.</w:t>
      </w:r>
    </w:p>
    <w:p w:rsidR="0084182F" w:rsidRPr="00C337DB" w:rsidRDefault="0084182F" w:rsidP="00841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7DB">
        <w:rPr>
          <w:rFonts w:ascii="Times New Roman" w:hAnsi="Times New Roman" w:cs="Times New Roman"/>
          <w:b/>
          <w:sz w:val="24"/>
          <w:szCs w:val="24"/>
        </w:rPr>
        <w:t xml:space="preserve"> «Учебно-методическое обеспечение учебного процесса по специальностям СПО»</w:t>
      </w:r>
    </w:p>
    <w:p w:rsidR="00C337DB" w:rsidRDefault="00C337DB" w:rsidP="008418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182F" w:rsidRPr="00C337DB" w:rsidRDefault="0084182F" w:rsidP="0084182F">
      <w:pPr>
        <w:jc w:val="right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>от 3</w:t>
      </w:r>
      <w:r w:rsidR="00C337DB" w:rsidRPr="00C337DB">
        <w:rPr>
          <w:rFonts w:ascii="Times New Roman" w:hAnsi="Times New Roman" w:cs="Times New Roman"/>
          <w:sz w:val="24"/>
          <w:szCs w:val="24"/>
        </w:rPr>
        <w:t>0</w:t>
      </w:r>
      <w:r w:rsidRPr="00C337DB">
        <w:rPr>
          <w:rFonts w:ascii="Times New Roman" w:hAnsi="Times New Roman" w:cs="Times New Roman"/>
          <w:sz w:val="24"/>
          <w:szCs w:val="24"/>
        </w:rPr>
        <w:t xml:space="preserve"> октября 2019года</w:t>
      </w:r>
    </w:p>
    <w:p w:rsidR="0084182F" w:rsidRPr="00C337DB" w:rsidRDefault="0084182F" w:rsidP="00841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>Заслушав и обсудив выступление заместителя директора по СПДО Панова Г.Д. «</w:t>
      </w:r>
      <w:r w:rsidR="00382B6A" w:rsidRPr="00C337DB">
        <w:rPr>
          <w:rFonts w:ascii="Times New Roman" w:hAnsi="Times New Roman" w:cs="Times New Roman"/>
          <w:sz w:val="24"/>
          <w:szCs w:val="24"/>
        </w:rPr>
        <w:t>Учебно-методическое обеспечение учебного процесса по специальностям СПО</w:t>
      </w:r>
      <w:r w:rsidRPr="00C337DB">
        <w:rPr>
          <w:rFonts w:ascii="Times New Roman" w:hAnsi="Times New Roman" w:cs="Times New Roman"/>
          <w:sz w:val="24"/>
          <w:szCs w:val="24"/>
        </w:rPr>
        <w:t>» Ученый Совет отмечает следующее.</w:t>
      </w:r>
    </w:p>
    <w:p w:rsidR="0084182F" w:rsidRPr="00C337DB" w:rsidRDefault="0084182F" w:rsidP="00841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ab/>
        <w:t xml:space="preserve">В настоящее время введется подготовка согласно лицензии по пяти специальностям </w:t>
      </w:r>
    </w:p>
    <w:p w:rsidR="0084182F" w:rsidRPr="00C337DB" w:rsidRDefault="0084182F" w:rsidP="0084182F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>15.02.01 «Монтаж и техническая эксплуатация промышленного оборудования (в нефтегазовой отрасли) – 124 человека;</w:t>
      </w:r>
    </w:p>
    <w:p w:rsidR="0084182F" w:rsidRPr="00C337DB" w:rsidRDefault="0084182F" w:rsidP="0084182F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>15.02.07 «Автоматизация технологических процессов и производств (по отраслям)» - 60 человек;</w:t>
      </w:r>
    </w:p>
    <w:p w:rsidR="0084182F" w:rsidRPr="00C337DB" w:rsidRDefault="0084182F" w:rsidP="0084182F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 xml:space="preserve">15.02.08 «Технология машиностроения» - 59 человека; </w:t>
      </w:r>
    </w:p>
    <w:p w:rsidR="0084182F" w:rsidRPr="00C337DB" w:rsidRDefault="0084182F" w:rsidP="0084182F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>38.02.03 «Операционная деятельность в логистике» - 23 человека.</w:t>
      </w:r>
    </w:p>
    <w:p w:rsidR="0084182F" w:rsidRPr="00C337DB" w:rsidRDefault="0084182F" w:rsidP="0084182F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>09.02.02 «Компьютерные сети» – 5 человек</w:t>
      </w:r>
    </w:p>
    <w:p w:rsidR="0084182F" w:rsidRPr="00C337DB" w:rsidRDefault="0084182F" w:rsidP="0084182F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 xml:space="preserve">Всего: обучающихся -271 человек/ из них </w:t>
      </w:r>
    </w:p>
    <w:p w:rsidR="0084182F" w:rsidRPr="00C337DB" w:rsidRDefault="0084182F" w:rsidP="0084182F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 xml:space="preserve">                                    - 70 компенсационное обучение.</w:t>
      </w:r>
    </w:p>
    <w:p w:rsidR="004A4863" w:rsidRPr="00C337DB" w:rsidRDefault="004A4863" w:rsidP="00CF60FE">
      <w:pPr>
        <w:shd w:val="clear" w:color="auto" w:fill="FFFFFF"/>
        <w:spacing w:before="120" w:after="15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 xml:space="preserve">Основными целями системы среднего профессионального образования являются подготовка специалистов среднего звена и создание условий для развития личности в образовательном процессе. </w:t>
      </w:r>
    </w:p>
    <w:p w:rsidR="004A4863" w:rsidRPr="00C337DB" w:rsidRDefault="004A4863" w:rsidP="00CF60FE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>На формирование содержания обучения отдельной дисциплины влияет большое число факторов: педагогическое мастерство преподавателя, его квалификация и энтузиазм, материальная баз учебного заведения, развитие научно-технического прогресса, требования работодателя и учебного заведения. Важнейшую роль играет наличие учебно-методической документации, отвечающей требованиям Федеральных государственных образовательных стандартов, и комплексного обеспечения образовательного процесса по каждой специальности.</w:t>
      </w:r>
    </w:p>
    <w:p w:rsidR="00CF60FE" w:rsidRPr="00C337DB" w:rsidRDefault="004A4863" w:rsidP="00CF60F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DB">
        <w:rPr>
          <w:rFonts w:ascii="Times New Roman" w:eastAsia="Times New Roman" w:hAnsi="Times New Roman" w:cs="Times New Roman"/>
          <w:sz w:val="24"/>
          <w:szCs w:val="24"/>
        </w:rPr>
        <w:t>Основн</w:t>
      </w:r>
      <w:r w:rsidR="00E92E12" w:rsidRPr="00C337DB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C337DB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</w:t>
      </w:r>
      <w:r w:rsidR="00E92E12" w:rsidRPr="00C337DB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C337DB">
        <w:rPr>
          <w:rFonts w:ascii="Times New Roman" w:eastAsia="Times New Roman" w:hAnsi="Times New Roman" w:cs="Times New Roman"/>
          <w:sz w:val="24"/>
          <w:szCs w:val="24"/>
        </w:rPr>
        <w:t>образо</w:t>
      </w:r>
      <w:r w:rsidR="00E92E12" w:rsidRPr="00C337DB">
        <w:rPr>
          <w:rFonts w:ascii="Times New Roman" w:eastAsia="Times New Roman" w:hAnsi="Times New Roman" w:cs="Times New Roman"/>
          <w:sz w:val="24"/>
          <w:szCs w:val="24"/>
        </w:rPr>
        <w:t xml:space="preserve">вательные программы </w:t>
      </w:r>
      <w:r w:rsidRPr="00C337DB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="00FA1952" w:rsidRPr="00C337DB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E92E12" w:rsidRPr="00C337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337DB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учебно-методической документацией по всем</w:t>
      </w:r>
      <w:r w:rsidR="00CF60FE" w:rsidRPr="00C337DB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специальностям СПО.</w:t>
      </w:r>
      <w:r w:rsidRPr="00C33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0FE" w:rsidRPr="00C337DB" w:rsidRDefault="00CF60FE" w:rsidP="00CF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Учебно-методическое обеспечение </w:t>
      </w:r>
      <w:proofErr w:type="gramStart"/>
      <w:r w:rsidRPr="00C337DB">
        <w:rPr>
          <w:rFonts w:ascii="Times New Roman" w:eastAsia="Times New Roman" w:hAnsi="Times New Roman" w:cs="Times New Roman"/>
          <w:bCs/>
          <w:iCs/>
          <w:sz w:val="24"/>
          <w:szCs w:val="24"/>
        </w:rPr>
        <w:t>специальностей  включать</w:t>
      </w:r>
      <w:proofErr w:type="gramEnd"/>
      <w:r w:rsidRPr="00C337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себя:</w:t>
      </w:r>
    </w:p>
    <w:p w:rsidR="00CF60FE" w:rsidRPr="00C337DB" w:rsidRDefault="00CF60FE" w:rsidP="00CF60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DB">
        <w:rPr>
          <w:rFonts w:ascii="Times New Roman" w:eastAsia="Times New Roman" w:hAnsi="Times New Roman" w:cs="Times New Roman"/>
          <w:sz w:val="24"/>
          <w:szCs w:val="24"/>
        </w:rPr>
        <w:t>нормативный комплект специальности;</w:t>
      </w:r>
    </w:p>
    <w:p w:rsidR="00CF60FE" w:rsidRPr="00C337DB" w:rsidRDefault="00CF60FE" w:rsidP="00CF60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DB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дисциплин;</w:t>
      </w:r>
    </w:p>
    <w:p w:rsidR="00CF60FE" w:rsidRPr="00C337DB" w:rsidRDefault="00CF60FE" w:rsidP="00CF60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DB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профессионального модуля;</w:t>
      </w:r>
    </w:p>
    <w:p w:rsidR="00CF60FE" w:rsidRPr="00C337DB" w:rsidRDefault="00CF60FE" w:rsidP="00CF60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DB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учебно-методический комплект учебной и производственной практики;</w:t>
      </w:r>
    </w:p>
    <w:p w:rsidR="00CF60FE" w:rsidRPr="00C337DB" w:rsidRDefault="00CF60FE" w:rsidP="00CF60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DB">
        <w:rPr>
          <w:rFonts w:ascii="Times New Roman" w:eastAsia="Times New Roman" w:hAnsi="Times New Roman" w:cs="Times New Roman"/>
          <w:sz w:val="24"/>
          <w:szCs w:val="24"/>
        </w:rPr>
        <w:t>комплект «Курсовые работы и курсовое проектирование»;</w:t>
      </w:r>
    </w:p>
    <w:p w:rsidR="00CF60FE" w:rsidRPr="00C337DB" w:rsidRDefault="00CF60FE" w:rsidP="00CF60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DB">
        <w:rPr>
          <w:rFonts w:ascii="Times New Roman" w:eastAsia="Times New Roman" w:hAnsi="Times New Roman" w:cs="Times New Roman"/>
          <w:sz w:val="24"/>
          <w:szCs w:val="24"/>
        </w:rPr>
        <w:t>комплект «Итоговая аттестация»;</w:t>
      </w:r>
    </w:p>
    <w:p w:rsidR="00CF60FE" w:rsidRPr="00C337DB" w:rsidRDefault="00CF60FE" w:rsidP="00CF60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DB">
        <w:rPr>
          <w:rFonts w:ascii="Times New Roman" w:eastAsia="Times New Roman" w:hAnsi="Times New Roman" w:cs="Times New Roman"/>
          <w:sz w:val="24"/>
          <w:szCs w:val="24"/>
        </w:rPr>
        <w:t>комплект «Дипломные работы или дипломное проектирование»;</w:t>
      </w:r>
    </w:p>
    <w:p w:rsidR="00CF60FE" w:rsidRPr="00C337DB" w:rsidRDefault="00CF60FE" w:rsidP="00CF60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DB">
        <w:rPr>
          <w:rFonts w:ascii="Times New Roman" w:eastAsia="Times New Roman" w:hAnsi="Times New Roman" w:cs="Times New Roman"/>
          <w:sz w:val="24"/>
          <w:szCs w:val="24"/>
        </w:rPr>
        <w:t>комплект «Внеаудиторная самостоятельная работа».</w:t>
      </w:r>
    </w:p>
    <w:p w:rsidR="00CF60FE" w:rsidRPr="00C337DB" w:rsidRDefault="00E92E12" w:rsidP="00CF60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eastAsia="Times New Roman" w:hAnsi="Times New Roman" w:cs="Times New Roman"/>
          <w:sz w:val="24"/>
          <w:szCs w:val="24"/>
        </w:rPr>
        <w:t xml:space="preserve">ресурсное </w:t>
      </w:r>
      <w:r w:rsidR="00CF60FE" w:rsidRPr="00C337DB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реализации </w:t>
      </w:r>
      <w:r w:rsidR="003A1989" w:rsidRPr="00C337DB">
        <w:rPr>
          <w:rFonts w:ascii="Times New Roman" w:eastAsia="Times New Roman" w:hAnsi="Times New Roman" w:cs="Times New Roman"/>
          <w:sz w:val="24"/>
          <w:szCs w:val="24"/>
        </w:rPr>
        <w:t xml:space="preserve">ППССЗ: </w:t>
      </w:r>
      <w:r w:rsidR="003A1989" w:rsidRPr="00C337DB">
        <w:rPr>
          <w:rFonts w:ascii="Times New Roman" w:hAnsi="Times New Roman" w:cs="Times New Roman"/>
          <w:sz w:val="24"/>
          <w:szCs w:val="24"/>
        </w:rPr>
        <w:t>учебно</w:t>
      </w:r>
      <w:r w:rsidR="00CF60FE" w:rsidRPr="00C337DB">
        <w:rPr>
          <w:rFonts w:ascii="Times New Roman" w:hAnsi="Times New Roman" w:cs="Times New Roman"/>
          <w:sz w:val="24"/>
          <w:szCs w:val="24"/>
        </w:rPr>
        <w:t>-методическое и информационное обеспечение</w:t>
      </w:r>
      <w:r w:rsidR="003A1989" w:rsidRPr="00C337DB">
        <w:rPr>
          <w:rFonts w:ascii="Times New Roman" w:hAnsi="Times New Roman" w:cs="Times New Roman"/>
          <w:sz w:val="24"/>
          <w:szCs w:val="24"/>
        </w:rPr>
        <w:t>, к</w:t>
      </w:r>
      <w:r w:rsidR="00CF60FE" w:rsidRPr="00C337DB">
        <w:rPr>
          <w:rFonts w:ascii="Times New Roman" w:hAnsi="Times New Roman" w:cs="Times New Roman"/>
          <w:sz w:val="24"/>
          <w:szCs w:val="24"/>
        </w:rPr>
        <w:t>адровое обеспечение</w:t>
      </w:r>
      <w:r w:rsidR="003A1989" w:rsidRPr="00C337DB">
        <w:rPr>
          <w:rFonts w:ascii="Times New Roman" w:hAnsi="Times New Roman" w:cs="Times New Roman"/>
          <w:sz w:val="24"/>
          <w:szCs w:val="24"/>
        </w:rPr>
        <w:t>, м</w:t>
      </w:r>
      <w:r w:rsidR="00CF60FE" w:rsidRPr="00C337DB">
        <w:rPr>
          <w:rFonts w:ascii="Times New Roman" w:hAnsi="Times New Roman" w:cs="Times New Roman"/>
          <w:sz w:val="24"/>
          <w:szCs w:val="24"/>
        </w:rPr>
        <w:t>атериально-техническое обеспечение</w:t>
      </w:r>
      <w:r w:rsidR="003A1989" w:rsidRPr="00C337DB">
        <w:rPr>
          <w:rFonts w:ascii="Times New Roman" w:hAnsi="Times New Roman" w:cs="Times New Roman"/>
          <w:sz w:val="24"/>
          <w:szCs w:val="24"/>
        </w:rPr>
        <w:t>.</w:t>
      </w:r>
      <w:r w:rsidR="00CF60FE" w:rsidRPr="00C33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863" w:rsidRPr="00C337DB" w:rsidRDefault="004A4863" w:rsidP="00CF60F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DB">
        <w:rPr>
          <w:rFonts w:ascii="Times New Roman" w:eastAsia="Times New Roman" w:hAnsi="Times New Roman" w:cs="Times New Roman"/>
          <w:sz w:val="24"/>
          <w:szCs w:val="24"/>
        </w:rPr>
        <w:t>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</w:t>
      </w:r>
      <w:r w:rsidR="00FA1952" w:rsidRPr="00C337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337DB">
        <w:rPr>
          <w:rFonts w:ascii="Times New Roman" w:eastAsia="Times New Roman" w:hAnsi="Times New Roman" w:cs="Times New Roman"/>
          <w:sz w:val="24"/>
          <w:szCs w:val="24"/>
        </w:rPr>
        <w:t xml:space="preserve"> фонды оценочных средств, позволяющие оценить умения, знания, практический опыт и освоенные компетенции.</w:t>
      </w:r>
    </w:p>
    <w:p w:rsidR="004A4863" w:rsidRPr="00C337DB" w:rsidRDefault="004A4863" w:rsidP="00CF60F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DB">
        <w:rPr>
          <w:rFonts w:ascii="Times New Roman" w:eastAsia="Times New Roman" w:hAnsi="Times New Roman" w:cs="Times New Roman"/>
          <w:sz w:val="24"/>
          <w:szCs w:val="24"/>
        </w:rPr>
        <w:t xml:space="preserve">Все учебные дисциплины обеспечены учебно-методическими комплексами (УМК). </w:t>
      </w:r>
    </w:p>
    <w:p w:rsidR="000624AB" w:rsidRPr="00C337DB" w:rsidRDefault="000624AB" w:rsidP="000624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DB">
        <w:rPr>
          <w:rFonts w:ascii="Times New Roman" w:eastAsia="Times New Roman" w:hAnsi="Times New Roman" w:cs="Times New Roman"/>
          <w:sz w:val="24"/>
          <w:szCs w:val="24"/>
        </w:rPr>
        <w:t xml:space="preserve">В октябре 2019 года завершилась процедура лицензирования по семи специальностям. </w:t>
      </w:r>
    </w:p>
    <w:p w:rsidR="0084182F" w:rsidRPr="00C337DB" w:rsidRDefault="00382B6A" w:rsidP="000624AB">
      <w:pPr>
        <w:pStyle w:val="2"/>
        <w:shd w:val="clear" w:color="auto" w:fill="auto"/>
        <w:spacing w:before="120" w:line="240" w:lineRule="auto"/>
        <w:ind w:left="709" w:right="57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C337DB">
        <w:rPr>
          <w:rStyle w:val="1"/>
          <w:rFonts w:ascii="Times New Roman" w:hAnsi="Times New Roman" w:cs="Times New Roman"/>
          <w:sz w:val="24"/>
          <w:szCs w:val="24"/>
        </w:rPr>
        <w:t xml:space="preserve">Продолжается работа </w:t>
      </w:r>
      <w:r w:rsidR="0084182F" w:rsidRPr="00C337DB">
        <w:rPr>
          <w:rStyle w:val="1"/>
          <w:rFonts w:ascii="Times New Roman" w:hAnsi="Times New Roman" w:cs="Times New Roman"/>
          <w:sz w:val="24"/>
          <w:szCs w:val="24"/>
        </w:rPr>
        <w:t>по:</w:t>
      </w:r>
    </w:p>
    <w:p w:rsidR="0084182F" w:rsidRPr="00C337DB" w:rsidRDefault="00382B6A" w:rsidP="003A1989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330" w:lineRule="atLeast"/>
        <w:ind w:hanging="719"/>
        <w:jc w:val="both"/>
        <w:rPr>
          <w:rStyle w:val="1"/>
          <w:sz w:val="24"/>
          <w:szCs w:val="24"/>
        </w:rPr>
      </w:pPr>
      <w:r w:rsidRPr="00C337DB">
        <w:rPr>
          <w:rStyle w:val="1"/>
          <w:sz w:val="24"/>
          <w:szCs w:val="24"/>
        </w:rPr>
        <w:t xml:space="preserve">повышению квалификации </w:t>
      </w:r>
      <w:r w:rsidR="0084182F" w:rsidRPr="00C337DB">
        <w:rPr>
          <w:rStyle w:val="1"/>
          <w:sz w:val="24"/>
          <w:szCs w:val="24"/>
        </w:rPr>
        <w:t>педагогических работниках</w:t>
      </w:r>
      <w:r w:rsidRPr="00C337DB">
        <w:rPr>
          <w:rStyle w:val="1"/>
          <w:sz w:val="24"/>
          <w:szCs w:val="24"/>
        </w:rPr>
        <w:t xml:space="preserve"> ОСПДО</w:t>
      </w:r>
      <w:r w:rsidR="003A1989" w:rsidRPr="00C337DB">
        <w:rPr>
          <w:rStyle w:val="1"/>
          <w:sz w:val="24"/>
          <w:szCs w:val="24"/>
        </w:rPr>
        <w:t>;</w:t>
      </w:r>
      <w:r w:rsidRPr="00C337DB">
        <w:rPr>
          <w:rStyle w:val="1"/>
          <w:sz w:val="24"/>
          <w:szCs w:val="24"/>
        </w:rPr>
        <w:t xml:space="preserve"> </w:t>
      </w:r>
    </w:p>
    <w:p w:rsidR="0084182F" w:rsidRPr="00C337DB" w:rsidRDefault="0084182F" w:rsidP="003A1989">
      <w:pPr>
        <w:pStyle w:val="2"/>
        <w:numPr>
          <w:ilvl w:val="0"/>
          <w:numId w:val="22"/>
        </w:numPr>
        <w:shd w:val="clear" w:color="auto" w:fill="auto"/>
        <w:spacing w:line="240" w:lineRule="auto"/>
        <w:ind w:right="57" w:hanging="719"/>
        <w:rPr>
          <w:rStyle w:val="1"/>
          <w:rFonts w:ascii="Times New Roman" w:hAnsi="Times New Roman" w:cs="Times New Roman"/>
          <w:sz w:val="24"/>
          <w:szCs w:val="24"/>
        </w:rPr>
      </w:pPr>
      <w:r w:rsidRPr="00C337DB">
        <w:rPr>
          <w:rStyle w:val="1"/>
          <w:rFonts w:ascii="Times New Roman" w:hAnsi="Times New Roman" w:cs="Times New Roman"/>
          <w:sz w:val="24"/>
          <w:szCs w:val="24"/>
        </w:rPr>
        <w:t>обеспечению образовательного процесса оборудованными учебными кабинетами,</w:t>
      </w:r>
      <w:r w:rsidR="003D772F" w:rsidRPr="00C337DB">
        <w:rPr>
          <w:rStyle w:val="1"/>
          <w:rFonts w:ascii="Times New Roman" w:hAnsi="Times New Roman" w:cs="Times New Roman"/>
          <w:sz w:val="24"/>
          <w:szCs w:val="24"/>
        </w:rPr>
        <w:t xml:space="preserve"> подана заявка на 2020 год на </w:t>
      </w:r>
      <w:r w:rsidR="003D772F" w:rsidRPr="00C337DB">
        <w:rPr>
          <w:rStyle w:val="20"/>
          <w:rFonts w:eastAsiaTheme="minorEastAsia"/>
          <w:sz w:val="24"/>
          <w:szCs w:val="24"/>
        </w:rPr>
        <w:t>развитие материально-технической базы ОСПДО;</w:t>
      </w:r>
      <w:r w:rsidRPr="00C337DB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:rsidR="0084182F" w:rsidRPr="00C337DB" w:rsidRDefault="0084182F" w:rsidP="003A1989">
      <w:pPr>
        <w:pStyle w:val="a3"/>
        <w:numPr>
          <w:ilvl w:val="0"/>
          <w:numId w:val="22"/>
        </w:numPr>
        <w:spacing w:after="0" w:line="240" w:lineRule="auto"/>
        <w:ind w:hanging="71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C337DB">
        <w:rPr>
          <w:rStyle w:val="1"/>
          <w:rFonts w:ascii="Times New Roman" w:hAnsi="Times New Roman" w:cs="Times New Roman"/>
          <w:sz w:val="24"/>
          <w:szCs w:val="24"/>
        </w:rPr>
        <w:t>обеспечени</w:t>
      </w:r>
      <w:r w:rsidR="003D772F" w:rsidRPr="00C337DB">
        <w:rPr>
          <w:rStyle w:val="1"/>
          <w:rFonts w:ascii="Times New Roman" w:hAnsi="Times New Roman" w:cs="Times New Roman"/>
          <w:sz w:val="24"/>
          <w:szCs w:val="24"/>
        </w:rPr>
        <w:t>е</w:t>
      </w:r>
      <w:r w:rsidRPr="00C337DB">
        <w:rPr>
          <w:rStyle w:val="1"/>
          <w:rFonts w:ascii="Times New Roman" w:hAnsi="Times New Roman" w:cs="Times New Roman"/>
          <w:sz w:val="24"/>
          <w:szCs w:val="24"/>
        </w:rPr>
        <w:t xml:space="preserve"> учебного процесса учебной и учебно-методической литературой, официальными, периодическими, справочно-библиографическими изданиями, научной литературой, электронными информационно-образовательными ресурсами.</w:t>
      </w:r>
    </w:p>
    <w:p w:rsidR="0084182F" w:rsidRPr="00C337DB" w:rsidRDefault="0084182F" w:rsidP="003A1989">
      <w:pPr>
        <w:spacing w:before="120" w:after="0"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>В настоящее время существует ряд проблем:</w:t>
      </w:r>
    </w:p>
    <w:p w:rsidR="0084182F" w:rsidRPr="00C337DB" w:rsidRDefault="0084182F" w:rsidP="003A1989">
      <w:pPr>
        <w:pStyle w:val="a3"/>
        <w:numPr>
          <w:ilvl w:val="0"/>
          <w:numId w:val="3"/>
        </w:numPr>
        <w:spacing w:after="0" w:line="240" w:lineRule="auto"/>
        <w:ind w:left="1428" w:hanging="719"/>
        <w:jc w:val="both"/>
        <w:rPr>
          <w:rStyle w:val="20"/>
          <w:rFonts w:eastAsiaTheme="minorEastAsia"/>
          <w:sz w:val="24"/>
          <w:szCs w:val="24"/>
        </w:rPr>
      </w:pPr>
      <w:r w:rsidRPr="00C337DB">
        <w:rPr>
          <w:rStyle w:val="20"/>
          <w:rFonts w:eastAsiaTheme="minorEastAsia"/>
          <w:sz w:val="24"/>
          <w:szCs w:val="24"/>
        </w:rPr>
        <w:t xml:space="preserve">развитие материально-технической базы в соответствии с требованиями основных образовательных программ, требований стандартов </w:t>
      </w:r>
      <w:r w:rsidRPr="00C337DB">
        <w:rPr>
          <w:rStyle w:val="20"/>
          <w:rFonts w:eastAsiaTheme="minorEastAsia"/>
          <w:sz w:val="24"/>
          <w:szCs w:val="24"/>
          <w:lang w:val="en-US"/>
        </w:rPr>
        <w:t>Worldskills</w:t>
      </w:r>
      <w:r w:rsidRPr="00C337DB">
        <w:rPr>
          <w:rStyle w:val="20"/>
          <w:rFonts w:eastAsiaTheme="minorEastAsia"/>
          <w:sz w:val="24"/>
          <w:szCs w:val="24"/>
        </w:rPr>
        <w:t>;</w:t>
      </w:r>
    </w:p>
    <w:p w:rsidR="0084182F" w:rsidRPr="00C337DB" w:rsidRDefault="0084182F" w:rsidP="003A1989">
      <w:pPr>
        <w:pStyle w:val="a3"/>
        <w:numPr>
          <w:ilvl w:val="0"/>
          <w:numId w:val="3"/>
        </w:numPr>
        <w:spacing w:after="0" w:line="240" w:lineRule="auto"/>
        <w:ind w:left="1428" w:hanging="71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C337DB">
        <w:rPr>
          <w:rStyle w:val="20"/>
          <w:rFonts w:eastAsiaTheme="minorEastAsia"/>
          <w:sz w:val="24"/>
          <w:szCs w:val="24"/>
        </w:rPr>
        <w:t xml:space="preserve">приобретение </w:t>
      </w:r>
      <w:r w:rsidRPr="00C337DB">
        <w:rPr>
          <w:rStyle w:val="1"/>
          <w:rFonts w:ascii="Times New Roman" w:hAnsi="Times New Roman" w:cs="Times New Roman"/>
          <w:sz w:val="24"/>
          <w:szCs w:val="24"/>
        </w:rPr>
        <w:t>учебной и учебно-методической литературой по</w:t>
      </w:r>
      <w:r w:rsidR="00581D08" w:rsidRPr="00C337DB">
        <w:rPr>
          <w:rStyle w:val="1"/>
          <w:rFonts w:ascii="Times New Roman" w:hAnsi="Times New Roman" w:cs="Times New Roman"/>
          <w:sz w:val="24"/>
          <w:szCs w:val="24"/>
        </w:rPr>
        <w:t> </w:t>
      </w:r>
      <w:r w:rsidR="00E92E12" w:rsidRPr="00C337DB">
        <w:rPr>
          <w:rStyle w:val="1"/>
          <w:rFonts w:ascii="Times New Roman" w:hAnsi="Times New Roman" w:cs="Times New Roman"/>
          <w:sz w:val="24"/>
          <w:szCs w:val="24"/>
        </w:rPr>
        <w:t>ТОП-50 и ФГОС 3</w:t>
      </w:r>
      <w:r w:rsidR="00581D08" w:rsidRPr="00C337DB">
        <w:rPr>
          <w:rStyle w:val="1"/>
          <w:rFonts w:ascii="Times New Roman" w:hAnsi="Times New Roman" w:cs="Times New Roman"/>
          <w:sz w:val="24"/>
          <w:szCs w:val="24"/>
        </w:rPr>
        <w:t xml:space="preserve"> для общеобразовательных, </w:t>
      </w:r>
      <w:proofErr w:type="spellStart"/>
      <w:r w:rsidR="00581D08" w:rsidRPr="00C337DB">
        <w:rPr>
          <w:rStyle w:val="1"/>
          <w:rFonts w:ascii="Times New Roman" w:hAnsi="Times New Roman" w:cs="Times New Roman"/>
          <w:sz w:val="24"/>
          <w:szCs w:val="24"/>
        </w:rPr>
        <w:t>общепрофессональных</w:t>
      </w:r>
      <w:proofErr w:type="spellEnd"/>
      <w:r w:rsidR="00581D08" w:rsidRPr="00C337DB">
        <w:rPr>
          <w:rStyle w:val="1"/>
          <w:rFonts w:ascii="Times New Roman" w:hAnsi="Times New Roman" w:cs="Times New Roman"/>
          <w:sz w:val="24"/>
          <w:szCs w:val="24"/>
        </w:rPr>
        <w:t xml:space="preserve"> и профессиональных дисциплин;</w:t>
      </w:r>
    </w:p>
    <w:p w:rsidR="0084182F" w:rsidRPr="00C337DB" w:rsidRDefault="0084182F" w:rsidP="00581D08">
      <w:pPr>
        <w:pStyle w:val="a3"/>
        <w:numPr>
          <w:ilvl w:val="0"/>
          <w:numId w:val="3"/>
        </w:numPr>
        <w:spacing w:after="0" w:line="240" w:lineRule="auto"/>
        <w:ind w:left="1418" w:hanging="568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 xml:space="preserve">педагогическим работникам, реализующим программы профессиональных модулей, необходимо пройти стажировку и переподготовку согласно </w:t>
      </w:r>
      <w:r w:rsidR="00581D08" w:rsidRPr="00C337DB">
        <w:rPr>
          <w:rFonts w:ascii="Times New Roman" w:hAnsi="Times New Roman" w:cs="Times New Roman"/>
          <w:sz w:val="24"/>
          <w:szCs w:val="24"/>
        </w:rPr>
        <w:t xml:space="preserve">ФГОС СПО и профессиональным стандартам. </w:t>
      </w:r>
    </w:p>
    <w:p w:rsidR="0084182F" w:rsidRPr="00C337DB" w:rsidRDefault="003A1989" w:rsidP="00C337DB">
      <w:pPr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="0084182F" w:rsidRPr="00C337DB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</w:t>
      </w:r>
      <w:r w:rsidR="0084182F" w:rsidRPr="00C337DB">
        <w:rPr>
          <w:rFonts w:ascii="Times New Roman" w:hAnsi="Times New Roman" w:cs="Times New Roman"/>
          <w:b/>
          <w:sz w:val="24"/>
          <w:szCs w:val="24"/>
        </w:rPr>
        <w:t>Ученый Совет</w:t>
      </w:r>
      <w:r w:rsidR="0084182F" w:rsidRPr="00C337DB">
        <w:rPr>
          <w:rFonts w:ascii="Times New Roman" w:hAnsi="Times New Roman" w:cs="Times New Roman"/>
          <w:sz w:val="24"/>
          <w:szCs w:val="24"/>
        </w:rPr>
        <w:t xml:space="preserve"> </w:t>
      </w:r>
      <w:r w:rsidR="0084182F" w:rsidRPr="00C337DB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84182F" w:rsidRPr="00C337DB">
        <w:rPr>
          <w:rFonts w:ascii="Times New Roman" w:hAnsi="Times New Roman" w:cs="Times New Roman"/>
          <w:sz w:val="24"/>
          <w:szCs w:val="24"/>
        </w:rPr>
        <w:t>:</w:t>
      </w:r>
    </w:p>
    <w:p w:rsidR="0084182F" w:rsidRPr="00C337DB" w:rsidRDefault="0084182F" w:rsidP="003A1989">
      <w:pPr>
        <w:pStyle w:val="3"/>
        <w:numPr>
          <w:ilvl w:val="0"/>
          <w:numId w:val="2"/>
        </w:numPr>
        <w:shd w:val="clear" w:color="auto" w:fill="auto"/>
        <w:spacing w:before="120" w:line="240" w:lineRule="auto"/>
        <w:ind w:left="1355" w:right="23" w:firstLine="709"/>
        <w:jc w:val="both"/>
        <w:rPr>
          <w:sz w:val="24"/>
          <w:szCs w:val="24"/>
        </w:rPr>
      </w:pPr>
      <w:r w:rsidRPr="00C337DB">
        <w:rPr>
          <w:sz w:val="24"/>
          <w:szCs w:val="24"/>
        </w:rPr>
        <w:t>Заместителю директора по СПДО:</w:t>
      </w:r>
    </w:p>
    <w:p w:rsidR="0084182F" w:rsidRPr="00C337DB" w:rsidRDefault="0084182F" w:rsidP="00CF60FE">
      <w:pPr>
        <w:pStyle w:val="a3"/>
        <w:numPr>
          <w:ilvl w:val="1"/>
          <w:numId w:val="2"/>
        </w:num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 xml:space="preserve">Продолжить работу по </w:t>
      </w:r>
      <w:r w:rsidR="00A11BB8" w:rsidRPr="00C337DB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3A1989" w:rsidRPr="00C337DB">
        <w:rPr>
          <w:rFonts w:ascii="Times New Roman" w:hAnsi="Times New Roman" w:cs="Times New Roman"/>
          <w:sz w:val="24"/>
          <w:szCs w:val="24"/>
        </w:rPr>
        <w:t>учебно</w:t>
      </w:r>
      <w:r w:rsidR="00A11BB8" w:rsidRPr="00C337DB">
        <w:rPr>
          <w:rFonts w:ascii="Times New Roman" w:hAnsi="Times New Roman" w:cs="Times New Roman"/>
          <w:sz w:val="24"/>
          <w:szCs w:val="24"/>
        </w:rPr>
        <w:t>-методическо</w:t>
      </w:r>
      <w:r w:rsidR="003A1989" w:rsidRPr="00C337DB">
        <w:rPr>
          <w:rFonts w:ascii="Times New Roman" w:hAnsi="Times New Roman" w:cs="Times New Roman"/>
          <w:sz w:val="24"/>
          <w:szCs w:val="24"/>
        </w:rPr>
        <w:t xml:space="preserve">го </w:t>
      </w:r>
      <w:r w:rsidR="00A11BB8" w:rsidRPr="00C337DB">
        <w:rPr>
          <w:rFonts w:ascii="Times New Roman" w:hAnsi="Times New Roman" w:cs="Times New Roman"/>
          <w:sz w:val="24"/>
          <w:szCs w:val="24"/>
        </w:rPr>
        <w:t>обеспечени</w:t>
      </w:r>
      <w:r w:rsidR="003A1989" w:rsidRPr="00C337DB">
        <w:rPr>
          <w:rFonts w:ascii="Times New Roman" w:hAnsi="Times New Roman" w:cs="Times New Roman"/>
          <w:sz w:val="24"/>
          <w:szCs w:val="24"/>
        </w:rPr>
        <w:t>я</w:t>
      </w:r>
      <w:r w:rsidR="00A11BB8" w:rsidRPr="00C337DB">
        <w:rPr>
          <w:rFonts w:ascii="Times New Roman" w:hAnsi="Times New Roman" w:cs="Times New Roman"/>
          <w:sz w:val="24"/>
          <w:szCs w:val="24"/>
        </w:rPr>
        <w:t xml:space="preserve"> учебного процесса по специальностям СПО</w:t>
      </w:r>
      <w:r w:rsidR="00E92E12" w:rsidRPr="00C337DB">
        <w:rPr>
          <w:rFonts w:ascii="Times New Roman" w:hAnsi="Times New Roman" w:cs="Times New Roman"/>
          <w:sz w:val="24"/>
          <w:szCs w:val="24"/>
        </w:rPr>
        <w:t>.</w:t>
      </w:r>
    </w:p>
    <w:p w:rsidR="0084182F" w:rsidRPr="00C337DB" w:rsidRDefault="0084182F" w:rsidP="00CF60FE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 xml:space="preserve">1.2. Осуществлять постоянный контроль </w:t>
      </w:r>
      <w:r w:rsidR="004A4863" w:rsidRPr="00C337DB">
        <w:rPr>
          <w:rFonts w:ascii="Times New Roman" w:hAnsi="Times New Roman" w:cs="Times New Roman"/>
          <w:sz w:val="24"/>
          <w:szCs w:val="24"/>
        </w:rPr>
        <w:t xml:space="preserve">за </w:t>
      </w:r>
      <w:r w:rsidR="00FA1952" w:rsidRPr="00C337DB">
        <w:rPr>
          <w:rFonts w:ascii="Times New Roman" w:hAnsi="Times New Roman" w:cs="Times New Roman"/>
          <w:sz w:val="24"/>
          <w:szCs w:val="24"/>
        </w:rPr>
        <w:t>наполняемостью учебно</w:t>
      </w:r>
      <w:r w:rsidR="004A4863" w:rsidRPr="00C337DB">
        <w:rPr>
          <w:rFonts w:ascii="Times New Roman" w:hAnsi="Times New Roman" w:cs="Times New Roman"/>
          <w:sz w:val="24"/>
          <w:szCs w:val="24"/>
        </w:rPr>
        <w:t>-методическо</w:t>
      </w:r>
      <w:r w:rsidR="00FA1952" w:rsidRPr="00C337DB">
        <w:rPr>
          <w:rFonts w:ascii="Times New Roman" w:hAnsi="Times New Roman" w:cs="Times New Roman"/>
          <w:sz w:val="24"/>
          <w:szCs w:val="24"/>
        </w:rPr>
        <w:t>го</w:t>
      </w:r>
      <w:r w:rsidR="004A4863" w:rsidRPr="00C337DB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A1952" w:rsidRPr="00C337DB">
        <w:rPr>
          <w:rFonts w:ascii="Times New Roman" w:hAnsi="Times New Roman" w:cs="Times New Roman"/>
          <w:sz w:val="24"/>
          <w:szCs w:val="24"/>
        </w:rPr>
        <w:t>я</w:t>
      </w:r>
      <w:r w:rsidR="004A4863" w:rsidRPr="00C337DB">
        <w:rPr>
          <w:rFonts w:ascii="Times New Roman" w:hAnsi="Times New Roman" w:cs="Times New Roman"/>
          <w:sz w:val="24"/>
          <w:szCs w:val="24"/>
        </w:rPr>
        <w:t xml:space="preserve"> учебного процесса по специальностям </w:t>
      </w:r>
      <w:r w:rsidR="00FA1952" w:rsidRPr="00C337DB">
        <w:rPr>
          <w:rFonts w:ascii="Times New Roman" w:hAnsi="Times New Roman" w:cs="Times New Roman"/>
          <w:sz w:val="24"/>
          <w:szCs w:val="24"/>
        </w:rPr>
        <w:t xml:space="preserve">вновь </w:t>
      </w:r>
      <w:r w:rsidR="003A1989" w:rsidRPr="00C337DB">
        <w:rPr>
          <w:rFonts w:ascii="Times New Roman" w:hAnsi="Times New Roman" w:cs="Times New Roman"/>
          <w:sz w:val="24"/>
          <w:szCs w:val="24"/>
        </w:rPr>
        <w:t>про лицензированным</w:t>
      </w:r>
      <w:r w:rsidR="00FA1952" w:rsidRPr="00C337DB">
        <w:rPr>
          <w:rFonts w:ascii="Times New Roman" w:hAnsi="Times New Roman" w:cs="Times New Roman"/>
          <w:sz w:val="24"/>
          <w:szCs w:val="24"/>
        </w:rPr>
        <w:t>.</w:t>
      </w:r>
    </w:p>
    <w:p w:rsidR="0084182F" w:rsidRPr="00C337DB" w:rsidRDefault="0084182F" w:rsidP="00CF60FE">
      <w:pPr>
        <w:pStyle w:val="a3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182F" w:rsidRPr="00C337DB" w:rsidRDefault="0084182F" w:rsidP="00CF60FE">
      <w:pPr>
        <w:pStyle w:val="a3"/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>Председателям ПЦМК:</w:t>
      </w:r>
    </w:p>
    <w:p w:rsidR="0084182F" w:rsidRPr="00C337DB" w:rsidRDefault="0084182F" w:rsidP="00CF60FE">
      <w:pPr>
        <w:pStyle w:val="a3"/>
        <w:numPr>
          <w:ilvl w:val="1"/>
          <w:numId w:val="2"/>
        </w:num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 xml:space="preserve">Продолжить работу </w:t>
      </w:r>
      <w:r w:rsidR="00E92E12" w:rsidRPr="00C337DB">
        <w:rPr>
          <w:rFonts w:ascii="Times New Roman" w:hAnsi="Times New Roman" w:cs="Times New Roman"/>
          <w:sz w:val="24"/>
          <w:szCs w:val="24"/>
        </w:rPr>
        <w:t xml:space="preserve">по </w:t>
      </w:r>
      <w:r w:rsidR="004A4863" w:rsidRPr="00C337DB">
        <w:rPr>
          <w:rFonts w:ascii="Times New Roman" w:hAnsi="Times New Roman" w:cs="Times New Roman"/>
          <w:sz w:val="24"/>
          <w:szCs w:val="24"/>
        </w:rPr>
        <w:t xml:space="preserve">развитию и совершенствованию </w:t>
      </w:r>
      <w:r w:rsidR="00E92E12" w:rsidRPr="00C337DB">
        <w:rPr>
          <w:rFonts w:ascii="Times New Roman" w:hAnsi="Times New Roman" w:cs="Times New Roman"/>
          <w:sz w:val="24"/>
          <w:szCs w:val="24"/>
        </w:rPr>
        <w:t>учебно</w:t>
      </w:r>
      <w:r w:rsidR="004A4863" w:rsidRPr="00C337DB">
        <w:rPr>
          <w:rFonts w:ascii="Times New Roman" w:hAnsi="Times New Roman" w:cs="Times New Roman"/>
          <w:sz w:val="24"/>
          <w:szCs w:val="24"/>
        </w:rPr>
        <w:t>-методическо</w:t>
      </w:r>
      <w:r w:rsidR="00E92E12" w:rsidRPr="00C337DB">
        <w:rPr>
          <w:rFonts w:ascii="Times New Roman" w:hAnsi="Times New Roman" w:cs="Times New Roman"/>
          <w:sz w:val="24"/>
          <w:szCs w:val="24"/>
        </w:rPr>
        <w:t>го</w:t>
      </w:r>
      <w:r w:rsidR="004A4863" w:rsidRPr="00C337DB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E92E12" w:rsidRPr="00C337DB">
        <w:rPr>
          <w:rFonts w:ascii="Times New Roman" w:hAnsi="Times New Roman" w:cs="Times New Roman"/>
          <w:sz w:val="24"/>
          <w:szCs w:val="24"/>
        </w:rPr>
        <w:t>я</w:t>
      </w:r>
      <w:r w:rsidR="004A4863" w:rsidRPr="00C337DB">
        <w:rPr>
          <w:rFonts w:ascii="Times New Roman" w:hAnsi="Times New Roman" w:cs="Times New Roman"/>
          <w:sz w:val="24"/>
          <w:szCs w:val="24"/>
        </w:rPr>
        <w:t xml:space="preserve"> учебного процесса по специальностям</w:t>
      </w:r>
      <w:r w:rsidRPr="00C337DB">
        <w:rPr>
          <w:rFonts w:ascii="Times New Roman" w:hAnsi="Times New Roman" w:cs="Times New Roman"/>
          <w:sz w:val="24"/>
          <w:szCs w:val="24"/>
        </w:rPr>
        <w:t xml:space="preserve">, </w:t>
      </w:r>
      <w:r w:rsidR="004A4863" w:rsidRPr="00C337DB">
        <w:rPr>
          <w:rFonts w:ascii="Times New Roman" w:hAnsi="Times New Roman" w:cs="Times New Roman"/>
          <w:sz w:val="24"/>
          <w:szCs w:val="24"/>
        </w:rPr>
        <w:t>согласно лицензии</w:t>
      </w:r>
      <w:r w:rsidR="003D772F" w:rsidRPr="00C337DB">
        <w:rPr>
          <w:rFonts w:ascii="Times New Roman" w:hAnsi="Times New Roman" w:cs="Times New Roman"/>
          <w:sz w:val="24"/>
          <w:szCs w:val="24"/>
        </w:rPr>
        <w:t xml:space="preserve"> ЭТИ (филиале) СГТУ имени Гарина Ю.А</w:t>
      </w:r>
      <w:r w:rsidRPr="00C337DB">
        <w:rPr>
          <w:rFonts w:ascii="Times New Roman" w:hAnsi="Times New Roman" w:cs="Times New Roman"/>
          <w:sz w:val="24"/>
          <w:szCs w:val="24"/>
        </w:rPr>
        <w:t>.</w:t>
      </w:r>
      <w:r w:rsidR="003D772F" w:rsidRPr="00C337DB">
        <w:rPr>
          <w:rFonts w:ascii="Times New Roman" w:hAnsi="Times New Roman" w:cs="Times New Roman"/>
          <w:sz w:val="24"/>
          <w:szCs w:val="24"/>
        </w:rPr>
        <w:t>,</w:t>
      </w:r>
    </w:p>
    <w:p w:rsidR="00A11BB8" w:rsidRPr="00C337DB" w:rsidRDefault="00A11BB8" w:rsidP="00CF60FE">
      <w:pPr>
        <w:pStyle w:val="a3"/>
        <w:numPr>
          <w:ilvl w:val="1"/>
          <w:numId w:val="2"/>
        </w:num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eastAsia="Times New Roman" w:hAnsi="Times New Roman" w:cs="Times New Roman"/>
          <w:sz w:val="24"/>
          <w:szCs w:val="24"/>
        </w:rPr>
        <w:t>Материалы, входящие в состав учебно-методического комплекса, актуализировать, по мере изменения законодательства, обсуждением на заседании предметной (цикловой) методической комиссии.</w:t>
      </w:r>
    </w:p>
    <w:p w:rsidR="0084182F" w:rsidRPr="00C337DB" w:rsidRDefault="0084182F" w:rsidP="00CF60FE">
      <w:pPr>
        <w:pStyle w:val="a3"/>
        <w:numPr>
          <w:ilvl w:val="1"/>
          <w:numId w:val="2"/>
        </w:num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7DB">
        <w:rPr>
          <w:rFonts w:ascii="Times New Roman" w:hAnsi="Times New Roman" w:cs="Times New Roman"/>
          <w:sz w:val="24"/>
          <w:szCs w:val="24"/>
        </w:rPr>
        <w:t xml:space="preserve"> Организовать прохождение стажировки преподавателями, реализующими программы профессиональных модулей.</w:t>
      </w:r>
    </w:p>
    <w:p w:rsidR="0084182F" w:rsidRDefault="0084182F" w:rsidP="00581D08">
      <w:pPr>
        <w:pStyle w:val="a3"/>
        <w:spacing w:after="0" w:line="240" w:lineRule="auto"/>
        <w:ind w:left="142"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C337DB">
        <w:rPr>
          <w:rFonts w:ascii="Times New Roman" w:hAnsi="Times New Roman" w:cs="Times New Roman"/>
          <w:sz w:val="24"/>
          <w:szCs w:val="24"/>
        </w:rPr>
        <w:tab/>
      </w:r>
      <w:r w:rsidRPr="00C337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A4863" w:rsidRPr="00C337D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337DB">
        <w:rPr>
          <w:rFonts w:ascii="Times New Roman" w:hAnsi="Times New Roman" w:cs="Times New Roman"/>
          <w:sz w:val="24"/>
          <w:szCs w:val="24"/>
        </w:rPr>
        <w:t xml:space="preserve">. Заведующему отделом библиотеки </w:t>
      </w:r>
      <w:r w:rsidR="003D772F" w:rsidRPr="00C337DB">
        <w:rPr>
          <w:rFonts w:ascii="Times New Roman" w:hAnsi="Times New Roman" w:cs="Times New Roman"/>
          <w:sz w:val="24"/>
          <w:szCs w:val="24"/>
        </w:rPr>
        <w:t xml:space="preserve">согласовать с </w:t>
      </w:r>
      <w:r w:rsidR="00581D08" w:rsidRPr="00C337DB">
        <w:rPr>
          <w:rFonts w:ascii="Times New Roman" w:hAnsi="Times New Roman" w:cs="Times New Roman"/>
          <w:sz w:val="24"/>
          <w:szCs w:val="24"/>
        </w:rPr>
        <w:t xml:space="preserve">СГТУ имени Гагарина Ю.А. </w:t>
      </w:r>
      <w:r w:rsidR="003D772F" w:rsidRPr="00C337DB">
        <w:rPr>
          <w:rStyle w:val="20"/>
          <w:rFonts w:eastAsiaTheme="minorEastAsia"/>
          <w:sz w:val="24"/>
          <w:szCs w:val="24"/>
        </w:rPr>
        <w:t xml:space="preserve">вопрос об </w:t>
      </w:r>
      <w:r w:rsidR="00581D08" w:rsidRPr="00C337DB">
        <w:rPr>
          <w:rStyle w:val="20"/>
          <w:rFonts w:eastAsiaTheme="minorEastAsia"/>
          <w:sz w:val="24"/>
          <w:szCs w:val="24"/>
        </w:rPr>
        <w:t xml:space="preserve">обеспечение </w:t>
      </w:r>
      <w:r w:rsidR="000624AB" w:rsidRPr="00C337DB">
        <w:rPr>
          <w:rStyle w:val="20"/>
          <w:rFonts w:eastAsiaTheme="minorEastAsia"/>
          <w:sz w:val="24"/>
          <w:szCs w:val="24"/>
        </w:rPr>
        <w:t xml:space="preserve">учебного процесса </w:t>
      </w:r>
      <w:r w:rsidRPr="00C337DB">
        <w:rPr>
          <w:rStyle w:val="1"/>
          <w:rFonts w:ascii="Times New Roman" w:hAnsi="Times New Roman" w:cs="Times New Roman"/>
          <w:sz w:val="24"/>
          <w:szCs w:val="24"/>
        </w:rPr>
        <w:t xml:space="preserve">учебной и учебно-методической литературой </w:t>
      </w:r>
      <w:r w:rsidR="00FA1952" w:rsidRPr="00C337DB">
        <w:rPr>
          <w:rStyle w:val="1"/>
          <w:rFonts w:ascii="Times New Roman" w:hAnsi="Times New Roman" w:cs="Times New Roman"/>
          <w:sz w:val="24"/>
          <w:szCs w:val="24"/>
        </w:rPr>
        <w:t>по</w:t>
      </w:r>
      <w:r w:rsidR="00581D08" w:rsidRPr="00C337DB">
        <w:rPr>
          <w:rStyle w:val="1"/>
          <w:rFonts w:ascii="Times New Roman" w:hAnsi="Times New Roman" w:cs="Times New Roman"/>
          <w:sz w:val="24"/>
          <w:szCs w:val="24"/>
        </w:rPr>
        <w:t> </w:t>
      </w:r>
      <w:r w:rsidR="00FA1952" w:rsidRPr="00C337DB">
        <w:rPr>
          <w:rStyle w:val="1"/>
          <w:rFonts w:ascii="Times New Roman" w:hAnsi="Times New Roman" w:cs="Times New Roman"/>
          <w:sz w:val="24"/>
          <w:szCs w:val="24"/>
        </w:rPr>
        <w:t xml:space="preserve">специальностям </w:t>
      </w:r>
      <w:r w:rsidRPr="00C337DB">
        <w:rPr>
          <w:rStyle w:val="1"/>
          <w:rFonts w:ascii="Times New Roman" w:hAnsi="Times New Roman" w:cs="Times New Roman"/>
          <w:sz w:val="24"/>
          <w:szCs w:val="24"/>
        </w:rPr>
        <w:t xml:space="preserve">ТОП-50 и ФГОС </w:t>
      </w:r>
      <w:proofErr w:type="gramStart"/>
      <w:r w:rsidRPr="00C337DB">
        <w:rPr>
          <w:rStyle w:val="1"/>
          <w:rFonts w:ascii="Times New Roman" w:hAnsi="Times New Roman" w:cs="Times New Roman"/>
          <w:sz w:val="24"/>
          <w:szCs w:val="24"/>
        </w:rPr>
        <w:t>3</w:t>
      </w:r>
      <w:r w:rsidR="003D772F" w:rsidRPr="00C337DB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FA1952" w:rsidRPr="00C337DB">
        <w:rPr>
          <w:rStyle w:val="1"/>
          <w:rFonts w:ascii="Times New Roman" w:hAnsi="Times New Roman" w:cs="Times New Roman"/>
          <w:sz w:val="24"/>
          <w:szCs w:val="24"/>
        </w:rPr>
        <w:t>СПО</w:t>
      </w:r>
      <w:proofErr w:type="gramEnd"/>
      <w:r w:rsidR="00FA1952" w:rsidRPr="00C337DB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3D772F" w:rsidRPr="00C337DB">
        <w:rPr>
          <w:rStyle w:val="1"/>
          <w:rFonts w:ascii="Times New Roman" w:hAnsi="Times New Roman" w:cs="Times New Roman"/>
          <w:sz w:val="24"/>
          <w:szCs w:val="24"/>
        </w:rPr>
        <w:t>для</w:t>
      </w:r>
      <w:r w:rsidR="00E92E12" w:rsidRPr="00C337DB">
        <w:rPr>
          <w:rStyle w:val="1"/>
          <w:rFonts w:ascii="Times New Roman" w:hAnsi="Times New Roman" w:cs="Times New Roman"/>
          <w:sz w:val="24"/>
          <w:szCs w:val="24"/>
        </w:rPr>
        <w:t> </w:t>
      </w:r>
      <w:r w:rsidR="003D772F" w:rsidRPr="00C337DB">
        <w:rPr>
          <w:rStyle w:val="1"/>
          <w:rFonts w:ascii="Times New Roman" w:hAnsi="Times New Roman" w:cs="Times New Roman"/>
          <w:sz w:val="24"/>
          <w:szCs w:val="24"/>
        </w:rPr>
        <w:t>ОСПДО</w:t>
      </w:r>
      <w:r w:rsidR="000624AB" w:rsidRPr="00C337DB">
        <w:rPr>
          <w:rStyle w:val="1"/>
          <w:rFonts w:ascii="Times New Roman" w:hAnsi="Times New Roman" w:cs="Times New Roman"/>
          <w:sz w:val="24"/>
          <w:szCs w:val="24"/>
        </w:rPr>
        <w:t>.</w:t>
      </w:r>
    </w:p>
    <w:p w:rsidR="00C337DB" w:rsidRDefault="00C337DB" w:rsidP="00581D08">
      <w:pPr>
        <w:pStyle w:val="a3"/>
        <w:spacing w:after="0" w:line="240" w:lineRule="auto"/>
        <w:ind w:left="142"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C337DB" w:rsidRDefault="00C337DB" w:rsidP="00581D08">
      <w:pPr>
        <w:pStyle w:val="a3"/>
        <w:spacing w:after="0" w:line="240" w:lineRule="auto"/>
        <w:ind w:left="142"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C337DB" w:rsidRDefault="00C337DB" w:rsidP="00581D08">
      <w:pPr>
        <w:pStyle w:val="a3"/>
        <w:spacing w:after="0" w:line="240" w:lineRule="auto"/>
        <w:ind w:left="142"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C337DB" w:rsidRDefault="00C337DB" w:rsidP="00581D08">
      <w:pPr>
        <w:pStyle w:val="a3"/>
        <w:spacing w:after="0" w:line="240" w:lineRule="auto"/>
        <w:ind w:left="142"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C337DB" w:rsidRPr="00C337DB" w:rsidRDefault="00C337DB" w:rsidP="00C337D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7DB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Ученого совета</w:t>
      </w:r>
      <w:r w:rsidRPr="00C337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337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337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337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337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337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337D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Р.В. Грибов</w:t>
      </w:r>
    </w:p>
    <w:p w:rsidR="00C337DB" w:rsidRPr="00C337DB" w:rsidRDefault="00C337DB" w:rsidP="00C337DB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37DB" w:rsidRPr="00C337DB" w:rsidRDefault="00C337DB" w:rsidP="00C337DB">
      <w:p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7DB"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Ученого совета</w:t>
      </w:r>
      <w:r w:rsidRPr="00C337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337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337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337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337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337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337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337D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М.Г. Шнайдер</w:t>
      </w:r>
    </w:p>
    <w:p w:rsidR="00C337DB" w:rsidRDefault="00C337DB" w:rsidP="00581D08">
      <w:pPr>
        <w:pStyle w:val="a3"/>
        <w:spacing w:after="0" w:line="240" w:lineRule="auto"/>
        <w:ind w:left="142"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C337DB" w:rsidRDefault="00C337DB" w:rsidP="00581D08">
      <w:pPr>
        <w:pStyle w:val="a3"/>
        <w:spacing w:after="0" w:line="240" w:lineRule="auto"/>
        <w:ind w:left="142"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C337DB" w:rsidRDefault="00C337DB" w:rsidP="00581D08">
      <w:pPr>
        <w:pStyle w:val="a3"/>
        <w:spacing w:after="0" w:line="240" w:lineRule="auto"/>
        <w:ind w:left="142"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C337DB" w:rsidRDefault="00C337DB" w:rsidP="00581D08">
      <w:pPr>
        <w:pStyle w:val="a3"/>
        <w:spacing w:after="0" w:line="240" w:lineRule="auto"/>
        <w:ind w:left="142"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C337DB" w:rsidRPr="003A1989" w:rsidRDefault="00C337DB" w:rsidP="00581D08">
      <w:pPr>
        <w:pStyle w:val="a3"/>
        <w:spacing w:after="0" w:line="240" w:lineRule="auto"/>
        <w:ind w:left="142"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84182F" w:rsidRPr="003A1989" w:rsidRDefault="0084182F" w:rsidP="00CF60FE">
      <w:pPr>
        <w:pStyle w:val="a3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82F" w:rsidRPr="003A1989" w:rsidRDefault="0084182F" w:rsidP="00CF60FE">
      <w:pPr>
        <w:pStyle w:val="a3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011" w:rsidRPr="003A1989" w:rsidRDefault="002E0011" w:rsidP="00CF60FE">
      <w:pPr>
        <w:jc w:val="both"/>
      </w:pPr>
    </w:p>
    <w:sectPr w:rsidR="002E0011" w:rsidRPr="003A1989" w:rsidSect="0080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B0B51"/>
    <w:multiLevelType w:val="multilevel"/>
    <w:tmpl w:val="C26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90213"/>
    <w:multiLevelType w:val="multilevel"/>
    <w:tmpl w:val="89EA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4514F"/>
    <w:multiLevelType w:val="multilevel"/>
    <w:tmpl w:val="370E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01D9A"/>
    <w:multiLevelType w:val="multilevel"/>
    <w:tmpl w:val="B3D0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52711"/>
    <w:multiLevelType w:val="hybridMultilevel"/>
    <w:tmpl w:val="7246763C"/>
    <w:lvl w:ilvl="0" w:tplc="72F0FA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2D79B0"/>
    <w:multiLevelType w:val="multilevel"/>
    <w:tmpl w:val="5B4C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344CE"/>
    <w:multiLevelType w:val="multilevel"/>
    <w:tmpl w:val="B68C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91D43"/>
    <w:multiLevelType w:val="multilevel"/>
    <w:tmpl w:val="7E6C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D3BE7"/>
    <w:multiLevelType w:val="multilevel"/>
    <w:tmpl w:val="B4F8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67527B"/>
    <w:multiLevelType w:val="hybridMultilevel"/>
    <w:tmpl w:val="5F2EC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1B60813"/>
    <w:multiLevelType w:val="multilevel"/>
    <w:tmpl w:val="DFCE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A362F9"/>
    <w:multiLevelType w:val="multilevel"/>
    <w:tmpl w:val="6C94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B65E0"/>
    <w:multiLevelType w:val="multilevel"/>
    <w:tmpl w:val="FF22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6C0794"/>
    <w:multiLevelType w:val="multilevel"/>
    <w:tmpl w:val="D440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272116"/>
    <w:multiLevelType w:val="multilevel"/>
    <w:tmpl w:val="DD12A770"/>
    <w:lvl w:ilvl="0">
      <w:start w:val="1"/>
      <w:numFmt w:val="upperRoman"/>
      <w:lvlText w:val="%1."/>
      <w:lvlJc w:val="righ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5">
    <w:nsid w:val="66C01482"/>
    <w:multiLevelType w:val="hybridMultilevel"/>
    <w:tmpl w:val="EB5601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7211892"/>
    <w:multiLevelType w:val="multilevel"/>
    <w:tmpl w:val="B03C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B02A68"/>
    <w:multiLevelType w:val="multilevel"/>
    <w:tmpl w:val="17C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9264C8"/>
    <w:multiLevelType w:val="hybridMultilevel"/>
    <w:tmpl w:val="511C1406"/>
    <w:lvl w:ilvl="0" w:tplc="D11E2AF2">
      <w:start w:val="1"/>
      <w:numFmt w:val="bullet"/>
      <w:lvlText w:val="-"/>
      <w:lvlJc w:val="left"/>
      <w:pPr>
        <w:ind w:left="1582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9">
    <w:nsid w:val="7B3A2DE3"/>
    <w:multiLevelType w:val="multilevel"/>
    <w:tmpl w:val="2EBA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007287"/>
    <w:multiLevelType w:val="multilevel"/>
    <w:tmpl w:val="F920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7A3A53"/>
    <w:multiLevelType w:val="multilevel"/>
    <w:tmpl w:val="84E4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4"/>
  </w:num>
  <w:num w:numId="5">
    <w:abstractNumId w:val="8"/>
  </w:num>
  <w:num w:numId="6">
    <w:abstractNumId w:val="13"/>
  </w:num>
  <w:num w:numId="7">
    <w:abstractNumId w:val="19"/>
  </w:num>
  <w:num w:numId="8">
    <w:abstractNumId w:val="20"/>
  </w:num>
  <w:num w:numId="9">
    <w:abstractNumId w:val="6"/>
  </w:num>
  <w:num w:numId="10">
    <w:abstractNumId w:val="2"/>
  </w:num>
  <w:num w:numId="11">
    <w:abstractNumId w:val="11"/>
  </w:num>
  <w:num w:numId="12">
    <w:abstractNumId w:val="16"/>
  </w:num>
  <w:num w:numId="13">
    <w:abstractNumId w:val="10"/>
  </w:num>
  <w:num w:numId="14">
    <w:abstractNumId w:val="1"/>
  </w:num>
  <w:num w:numId="15">
    <w:abstractNumId w:val="7"/>
  </w:num>
  <w:num w:numId="16">
    <w:abstractNumId w:val="3"/>
  </w:num>
  <w:num w:numId="17">
    <w:abstractNumId w:val="5"/>
  </w:num>
  <w:num w:numId="18">
    <w:abstractNumId w:val="12"/>
  </w:num>
  <w:num w:numId="19">
    <w:abstractNumId w:val="0"/>
  </w:num>
  <w:num w:numId="20">
    <w:abstractNumId w:val="17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2F"/>
    <w:rsid w:val="000624AB"/>
    <w:rsid w:val="00146E2E"/>
    <w:rsid w:val="001A3FA2"/>
    <w:rsid w:val="002979A3"/>
    <w:rsid w:val="002E0011"/>
    <w:rsid w:val="00382B6A"/>
    <w:rsid w:val="003A1989"/>
    <w:rsid w:val="003D772F"/>
    <w:rsid w:val="004A4863"/>
    <w:rsid w:val="00581D08"/>
    <w:rsid w:val="005B4F5D"/>
    <w:rsid w:val="006B30EF"/>
    <w:rsid w:val="00792830"/>
    <w:rsid w:val="0084182F"/>
    <w:rsid w:val="00A11BB8"/>
    <w:rsid w:val="00C337DB"/>
    <w:rsid w:val="00CF60FE"/>
    <w:rsid w:val="00E30B39"/>
    <w:rsid w:val="00E92E12"/>
    <w:rsid w:val="00FA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BFADC-F98A-4714-ABAD-E10C1E6A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82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84182F"/>
    <w:rPr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84182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84182F"/>
    <w:pPr>
      <w:shd w:val="clear" w:color="auto" w:fill="FFFFFF"/>
      <w:spacing w:after="0" w:line="269" w:lineRule="exact"/>
      <w:ind w:hanging="860"/>
      <w:jc w:val="both"/>
    </w:pPr>
    <w:rPr>
      <w:rFonts w:eastAsiaTheme="minorHAnsi"/>
      <w:sz w:val="23"/>
      <w:szCs w:val="23"/>
      <w:lang w:eastAsia="en-US"/>
    </w:rPr>
  </w:style>
  <w:style w:type="character" w:customStyle="1" w:styleId="20">
    <w:name w:val="Основной текст (2)"/>
    <w:basedOn w:val="a0"/>
    <w:rsid w:val="00841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">
    <w:name w:val="Основной текст3"/>
    <w:basedOn w:val="a"/>
    <w:rsid w:val="008418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No Spacing"/>
    <w:uiPriority w:val="1"/>
    <w:qFormat/>
    <w:rsid w:val="00382B6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D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D772F"/>
    <w:rPr>
      <w:color w:val="0000FF"/>
      <w:u w:val="single"/>
    </w:rPr>
  </w:style>
  <w:style w:type="paragraph" w:customStyle="1" w:styleId="Default">
    <w:name w:val="Default"/>
    <w:rsid w:val="003D77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E30B39"/>
    <w:rPr>
      <w:b/>
      <w:bCs/>
    </w:rPr>
  </w:style>
  <w:style w:type="character" w:styleId="a9">
    <w:name w:val="Emphasis"/>
    <w:basedOn w:val="a0"/>
    <w:uiPriority w:val="20"/>
    <w:qFormat/>
    <w:rsid w:val="00E30B3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A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19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8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Пользователь Windows</cp:lastModifiedBy>
  <cp:revision>2</cp:revision>
  <cp:lastPrinted>2019-10-23T11:20:00Z</cp:lastPrinted>
  <dcterms:created xsi:type="dcterms:W3CDTF">2019-10-23T21:03:00Z</dcterms:created>
  <dcterms:modified xsi:type="dcterms:W3CDTF">2019-10-23T21:03:00Z</dcterms:modified>
</cp:coreProperties>
</file>