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F069B8" w:rsidRDefault="005F259B">
      <w:pPr>
        <w:rPr>
          <w:sz w:val="18"/>
          <w:szCs w:val="18"/>
        </w:rPr>
      </w:pPr>
      <w:bookmarkStart w:id="0" w:name="_GoBack"/>
      <w:bookmarkEnd w:id="0"/>
      <w:r w:rsidRPr="00F069B8">
        <w:rPr>
          <w:b/>
          <w:sz w:val="18"/>
          <w:szCs w:val="18"/>
        </w:rPr>
        <w:t>Председатель</w:t>
      </w:r>
      <w:r w:rsidRPr="00F069B8">
        <w:rPr>
          <w:sz w:val="18"/>
          <w:szCs w:val="18"/>
        </w:rPr>
        <w:t xml:space="preserve">: </w:t>
      </w:r>
      <w:r w:rsidR="007213F5" w:rsidRPr="00F069B8">
        <w:rPr>
          <w:sz w:val="18"/>
          <w:szCs w:val="18"/>
        </w:rPr>
        <w:t>Сытник А.А.</w:t>
      </w:r>
      <w:r w:rsidRPr="00F069B8">
        <w:rPr>
          <w:sz w:val="18"/>
          <w:szCs w:val="18"/>
        </w:rPr>
        <w:t xml:space="preserve"> –</w:t>
      </w:r>
      <w:r w:rsidR="00B20EDD" w:rsidRPr="00F069B8">
        <w:rPr>
          <w:sz w:val="18"/>
          <w:szCs w:val="18"/>
        </w:rPr>
        <w:t xml:space="preserve"> первый про</w:t>
      </w:r>
      <w:r w:rsidRPr="00F069B8">
        <w:rPr>
          <w:sz w:val="18"/>
          <w:szCs w:val="18"/>
        </w:rPr>
        <w:t>ре</w:t>
      </w:r>
      <w:r w:rsidRPr="00F069B8">
        <w:rPr>
          <w:sz w:val="18"/>
          <w:szCs w:val="18"/>
        </w:rPr>
        <w:t>к</w:t>
      </w:r>
      <w:r w:rsidRPr="00F069B8">
        <w:rPr>
          <w:sz w:val="18"/>
          <w:szCs w:val="18"/>
        </w:rPr>
        <w:t>тор СГТУ</w:t>
      </w:r>
      <w:r w:rsidR="00B20EDD" w:rsidRPr="00F069B8">
        <w:rPr>
          <w:sz w:val="18"/>
          <w:szCs w:val="18"/>
        </w:rPr>
        <w:t xml:space="preserve"> им. Гагарина Ю.А., д.т.н., профессор</w:t>
      </w:r>
      <w:r w:rsidRPr="00F069B8">
        <w:rPr>
          <w:sz w:val="18"/>
          <w:szCs w:val="18"/>
        </w:rPr>
        <w:t>.</w:t>
      </w:r>
    </w:p>
    <w:p w:rsidR="005F259B" w:rsidRPr="00F069B8" w:rsidRDefault="005F259B">
      <w:pPr>
        <w:jc w:val="both"/>
        <w:rPr>
          <w:sz w:val="18"/>
          <w:szCs w:val="18"/>
        </w:rPr>
      </w:pPr>
      <w:r w:rsidRPr="00F069B8">
        <w:rPr>
          <w:b/>
          <w:sz w:val="18"/>
          <w:szCs w:val="18"/>
        </w:rPr>
        <w:t>Заместители</w:t>
      </w:r>
      <w:r w:rsidRPr="00F069B8">
        <w:rPr>
          <w:sz w:val="18"/>
          <w:szCs w:val="18"/>
        </w:rPr>
        <w:t xml:space="preserve">: </w:t>
      </w:r>
      <w:r w:rsidR="00B20EDD" w:rsidRPr="00F069B8">
        <w:rPr>
          <w:sz w:val="18"/>
          <w:szCs w:val="18"/>
        </w:rPr>
        <w:t>Остроумов И.Г.</w:t>
      </w:r>
      <w:r w:rsidR="00B27BEF" w:rsidRPr="00F069B8">
        <w:rPr>
          <w:sz w:val="18"/>
          <w:szCs w:val="18"/>
        </w:rPr>
        <w:t xml:space="preserve"> – д</w:t>
      </w:r>
      <w:proofErr w:type="gramStart"/>
      <w:r w:rsidR="00B27BEF" w:rsidRPr="00F069B8">
        <w:rPr>
          <w:sz w:val="18"/>
          <w:szCs w:val="18"/>
        </w:rPr>
        <w:t>.</w:t>
      </w:r>
      <w:r w:rsidR="00B20EDD" w:rsidRPr="00F069B8">
        <w:rPr>
          <w:sz w:val="18"/>
          <w:szCs w:val="18"/>
        </w:rPr>
        <w:t>х</w:t>
      </w:r>
      <w:proofErr w:type="gramEnd"/>
      <w:r w:rsidR="00B20EDD" w:rsidRPr="00F069B8">
        <w:rPr>
          <w:sz w:val="18"/>
          <w:szCs w:val="18"/>
        </w:rPr>
        <w:t>им</w:t>
      </w:r>
      <w:r w:rsidRPr="00F069B8">
        <w:rPr>
          <w:sz w:val="18"/>
          <w:szCs w:val="18"/>
        </w:rPr>
        <w:t>.н., директор Энгел</w:t>
      </w:r>
      <w:r w:rsidRPr="00F069B8">
        <w:rPr>
          <w:sz w:val="18"/>
          <w:szCs w:val="18"/>
        </w:rPr>
        <w:t>ь</w:t>
      </w:r>
      <w:r w:rsidRPr="00F069B8">
        <w:rPr>
          <w:sz w:val="18"/>
          <w:szCs w:val="18"/>
        </w:rPr>
        <w:t>сского технологического института (филиала) СГТУ</w:t>
      </w:r>
      <w:r w:rsidR="00B20EDD" w:rsidRPr="00F069B8">
        <w:rPr>
          <w:sz w:val="18"/>
          <w:szCs w:val="18"/>
        </w:rPr>
        <w:t xml:space="preserve"> им. Гаг</w:t>
      </w:r>
      <w:r w:rsidR="00B20EDD" w:rsidRPr="00F069B8">
        <w:rPr>
          <w:sz w:val="18"/>
          <w:szCs w:val="18"/>
        </w:rPr>
        <w:t>а</w:t>
      </w:r>
      <w:r w:rsidR="00B20EDD" w:rsidRPr="00F069B8">
        <w:rPr>
          <w:sz w:val="18"/>
          <w:szCs w:val="18"/>
        </w:rPr>
        <w:t>рина Ю.А.</w:t>
      </w:r>
      <w:r w:rsidRPr="00F069B8">
        <w:rPr>
          <w:sz w:val="18"/>
          <w:szCs w:val="18"/>
        </w:rPr>
        <w:t>;</w:t>
      </w:r>
    </w:p>
    <w:p w:rsidR="005F259B" w:rsidRPr="00F84323" w:rsidRDefault="005F259B" w:rsidP="00AF3135">
      <w:pPr>
        <w:ind w:firstLine="284"/>
        <w:jc w:val="both"/>
        <w:rPr>
          <w:sz w:val="18"/>
          <w:szCs w:val="18"/>
        </w:rPr>
      </w:pPr>
      <w:r w:rsidRPr="00F069B8">
        <w:rPr>
          <w:sz w:val="18"/>
          <w:szCs w:val="18"/>
        </w:rPr>
        <w:t>Устинова Т.П. – д</w:t>
      </w:r>
      <w:proofErr w:type="gramStart"/>
      <w:r w:rsidRPr="00F069B8">
        <w:rPr>
          <w:sz w:val="18"/>
          <w:szCs w:val="18"/>
        </w:rPr>
        <w:t>.т</w:t>
      </w:r>
      <w:proofErr w:type="gramEnd"/>
      <w:r w:rsidRPr="00F069B8">
        <w:rPr>
          <w:sz w:val="18"/>
          <w:szCs w:val="18"/>
        </w:rPr>
        <w:t>ехн.н., зав</w:t>
      </w:r>
      <w:r w:rsidRPr="00F84323">
        <w:rPr>
          <w:sz w:val="18"/>
          <w:szCs w:val="18"/>
        </w:rPr>
        <w:t>.кафедрой</w:t>
      </w:r>
      <w:r w:rsidR="00B80825" w:rsidRPr="00F84323">
        <w:rPr>
          <w:sz w:val="18"/>
          <w:szCs w:val="18"/>
        </w:rPr>
        <w:t xml:space="preserve"> «Химические технологии»</w:t>
      </w:r>
      <w:r w:rsidRPr="00F84323">
        <w:rPr>
          <w:sz w:val="18"/>
          <w:szCs w:val="18"/>
        </w:rPr>
        <w:t>, Энгельсского технологического института (ф</w:t>
      </w:r>
      <w:r w:rsidRPr="00F84323">
        <w:rPr>
          <w:sz w:val="18"/>
          <w:szCs w:val="18"/>
        </w:rPr>
        <w:t>и</w:t>
      </w:r>
      <w:r w:rsidRPr="00F84323">
        <w:rPr>
          <w:sz w:val="18"/>
          <w:szCs w:val="18"/>
        </w:rPr>
        <w:t>лиала) СГТУ</w:t>
      </w:r>
      <w:r w:rsidR="00B20EDD" w:rsidRPr="00F84323">
        <w:rPr>
          <w:sz w:val="18"/>
          <w:szCs w:val="18"/>
        </w:rPr>
        <w:t xml:space="preserve"> им. Гаг</w:t>
      </w:r>
      <w:r w:rsidR="00B20EDD" w:rsidRPr="00F84323">
        <w:rPr>
          <w:sz w:val="18"/>
          <w:szCs w:val="18"/>
        </w:rPr>
        <w:t>а</w:t>
      </w:r>
      <w:r w:rsidR="00B20EDD" w:rsidRPr="00F84323">
        <w:rPr>
          <w:sz w:val="18"/>
          <w:szCs w:val="18"/>
        </w:rPr>
        <w:t>рина Ю.А.</w:t>
      </w:r>
    </w:p>
    <w:p w:rsidR="00A6376C" w:rsidRPr="00F84323" w:rsidRDefault="005F259B" w:rsidP="00AF3135">
      <w:pPr>
        <w:ind w:firstLine="284"/>
        <w:jc w:val="both"/>
        <w:rPr>
          <w:sz w:val="18"/>
          <w:szCs w:val="18"/>
        </w:rPr>
      </w:pPr>
      <w:r w:rsidRPr="00F84323">
        <w:rPr>
          <w:b/>
          <w:sz w:val="18"/>
          <w:szCs w:val="18"/>
        </w:rPr>
        <w:t>Члены Оргкомитета</w:t>
      </w:r>
      <w:r w:rsidRPr="00F84323">
        <w:rPr>
          <w:sz w:val="18"/>
          <w:szCs w:val="18"/>
        </w:rPr>
        <w:t xml:space="preserve">: </w:t>
      </w:r>
      <w:r w:rsidR="00A6376C" w:rsidRPr="00F84323">
        <w:rPr>
          <w:sz w:val="18"/>
          <w:szCs w:val="18"/>
        </w:rPr>
        <w:t>Арзамасцев С.В. - д.техн.н., пр</w:t>
      </w:r>
      <w:r w:rsidR="00A6376C" w:rsidRPr="00F84323">
        <w:rPr>
          <w:sz w:val="18"/>
          <w:szCs w:val="18"/>
        </w:rPr>
        <w:t>о</w:t>
      </w:r>
      <w:r w:rsidR="00A6376C" w:rsidRPr="00F84323">
        <w:rPr>
          <w:sz w:val="18"/>
          <w:szCs w:val="18"/>
        </w:rPr>
        <w:t>фессор, зам.директора по НИД Энгельсского технологич</w:t>
      </w:r>
      <w:r w:rsidR="00A6376C" w:rsidRPr="00F84323">
        <w:rPr>
          <w:sz w:val="18"/>
          <w:szCs w:val="18"/>
        </w:rPr>
        <w:t>е</w:t>
      </w:r>
      <w:r w:rsidR="00A6376C" w:rsidRPr="00F84323">
        <w:rPr>
          <w:sz w:val="18"/>
          <w:szCs w:val="18"/>
        </w:rPr>
        <w:t>ского института (филиала) СГТУ им. Гагарина Ю.А.</w:t>
      </w:r>
      <w:r w:rsidR="00B80825" w:rsidRPr="00F84323">
        <w:rPr>
          <w:sz w:val="18"/>
          <w:szCs w:val="18"/>
        </w:rPr>
        <w:t>, г</w:t>
      </w:r>
      <w:proofErr w:type="gramStart"/>
      <w:r w:rsidR="00B80825" w:rsidRPr="00F84323">
        <w:rPr>
          <w:sz w:val="18"/>
          <w:szCs w:val="18"/>
        </w:rPr>
        <w:t>.С</w:t>
      </w:r>
      <w:proofErr w:type="gramEnd"/>
      <w:r w:rsidR="00B80825" w:rsidRPr="00F84323">
        <w:rPr>
          <w:sz w:val="18"/>
          <w:szCs w:val="18"/>
        </w:rPr>
        <w:t>аратов</w:t>
      </w:r>
      <w:r w:rsidR="002550BA" w:rsidRPr="00F84323">
        <w:rPr>
          <w:sz w:val="18"/>
          <w:szCs w:val="18"/>
        </w:rPr>
        <w:t>;</w:t>
      </w:r>
    </w:p>
    <w:p w:rsidR="005905A9" w:rsidRPr="00F84323" w:rsidRDefault="005905A9" w:rsidP="00AF3135">
      <w:pPr>
        <w:ind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>Арутюнян А.Б. – зам.директора института химической физ</w:t>
      </w:r>
      <w:r w:rsidRPr="00F84323">
        <w:rPr>
          <w:sz w:val="18"/>
          <w:szCs w:val="18"/>
        </w:rPr>
        <w:t>и</w:t>
      </w:r>
      <w:r w:rsidRPr="00F84323">
        <w:rPr>
          <w:sz w:val="18"/>
          <w:szCs w:val="18"/>
        </w:rPr>
        <w:t>ки им. А.Б.Налбандяна</w:t>
      </w:r>
      <w:r w:rsidR="00413726" w:rsidRPr="00F84323">
        <w:rPr>
          <w:sz w:val="18"/>
          <w:szCs w:val="18"/>
        </w:rPr>
        <w:t xml:space="preserve"> НАН </w:t>
      </w:r>
      <w:r w:rsidR="00720D2A" w:rsidRPr="00F84323">
        <w:rPr>
          <w:sz w:val="18"/>
          <w:szCs w:val="18"/>
        </w:rPr>
        <w:t>РА, г</w:t>
      </w:r>
      <w:proofErr w:type="gramStart"/>
      <w:r w:rsidR="00720D2A" w:rsidRPr="00F84323">
        <w:rPr>
          <w:sz w:val="18"/>
          <w:szCs w:val="18"/>
        </w:rPr>
        <w:t>.Е</w:t>
      </w:r>
      <w:proofErr w:type="gramEnd"/>
      <w:r w:rsidR="00720D2A" w:rsidRPr="00F84323">
        <w:rPr>
          <w:sz w:val="18"/>
          <w:szCs w:val="18"/>
        </w:rPr>
        <w:t>реван</w:t>
      </w:r>
      <w:r w:rsidR="00413726" w:rsidRPr="00F84323">
        <w:rPr>
          <w:sz w:val="18"/>
          <w:szCs w:val="18"/>
        </w:rPr>
        <w:t>;</w:t>
      </w:r>
    </w:p>
    <w:p w:rsidR="001D5BAF" w:rsidRPr="001D5BAF" w:rsidRDefault="001D5BAF" w:rsidP="001D5BAF">
      <w:pPr>
        <w:ind w:firstLine="284"/>
        <w:jc w:val="both"/>
        <w:rPr>
          <w:sz w:val="18"/>
          <w:szCs w:val="18"/>
        </w:rPr>
      </w:pPr>
      <w:r w:rsidRPr="001D5BAF">
        <w:rPr>
          <w:sz w:val="18"/>
          <w:szCs w:val="18"/>
        </w:rPr>
        <w:t>Баронин Г.С. – д.техн.н., профессор, руководитель  НОЦ ТамбГТУ-ИСМАН «Твердофазные технологии», г</w:t>
      </w:r>
      <w:proofErr w:type="gramStart"/>
      <w:r w:rsidRPr="001D5BAF">
        <w:rPr>
          <w:sz w:val="18"/>
          <w:szCs w:val="18"/>
        </w:rPr>
        <w:t>.Т</w:t>
      </w:r>
      <w:proofErr w:type="gramEnd"/>
      <w:r w:rsidRPr="001D5BAF">
        <w:rPr>
          <w:sz w:val="18"/>
          <w:szCs w:val="18"/>
        </w:rPr>
        <w:t>амбов;</w:t>
      </w:r>
    </w:p>
    <w:p w:rsidR="001D5BAF" w:rsidRPr="001D5BAF" w:rsidRDefault="001D5BAF" w:rsidP="001D5BAF">
      <w:pPr>
        <w:ind w:firstLine="284"/>
        <w:jc w:val="both"/>
        <w:rPr>
          <w:sz w:val="18"/>
          <w:szCs w:val="18"/>
        </w:rPr>
      </w:pPr>
      <w:r w:rsidRPr="001D5BAF">
        <w:rPr>
          <w:sz w:val="18"/>
          <w:szCs w:val="18"/>
        </w:rPr>
        <w:t>Бесшапошникова В.И. - д.техн.н., профессор кафедры «Материаловед</w:t>
      </w:r>
      <w:r w:rsidRPr="001D5BAF">
        <w:rPr>
          <w:sz w:val="18"/>
          <w:szCs w:val="18"/>
        </w:rPr>
        <w:t>е</w:t>
      </w:r>
      <w:r w:rsidRPr="001D5BAF">
        <w:rPr>
          <w:sz w:val="18"/>
          <w:szCs w:val="18"/>
        </w:rPr>
        <w:t>ние» МГУДТ, г</w:t>
      </w:r>
      <w:proofErr w:type="gramStart"/>
      <w:r w:rsidRPr="001D5BAF">
        <w:rPr>
          <w:sz w:val="18"/>
          <w:szCs w:val="18"/>
        </w:rPr>
        <w:t>.М</w:t>
      </w:r>
      <w:proofErr w:type="gramEnd"/>
      <w:r w:rsidRPr="001D5BAF">
        <w:rPr>
          <w:sz w:val="18"/>
          <w:szCs w:val="18"/>
        </w:rPr>
        <w:t>осква;</w:t>
      </w:r>
    </w:p>
    <w:p w:rsidR="00BB1480" w:rsidRPr="00F84323" w:rsidRDefault="00BB1480" w:rsidP="00AF3135">
      <w:pPr>
        <w:ind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>Володин В.В. – генеральный директор ООО «Сарат</w:t>
      </w:r>
      <w:r w:rsidRPr="00F84323">
        <w:rPr>
          <w:sz w:val="18"/>
          <w:szCs w:val="18"/>
        </w:rPr>
        <w:t>о</w:t>
      </w:r>
      <w:r w:rsidRPr="00F84323">
        <w:rPr>
          <w:sz w:val="18"/>
          <w:szCs w:val="18"/>
        </w:rPr>
        <w:t>воргси</w:t>
      </w:r>
      <w:r w:rsidRPr="00F84323">
        <w:rPr>
          <w:sz w:val="18"/>
          <w:szCs w:val="18"/>
        </w:rPr>
        <w:t>н</w:t>
      </w:r>
      <w:r w:rsidRPr="00F84323">
        <w:rPr>
          <w:sz w:val="18"/>
          <w:szCs w:val="18"/>
        </w:rPr>
        <w:t>тез»</w:t>
      </w:r>
      <w:r w:rsidR="00B80825" w:rsidRPr="00F84323">
        <w:rPr>
          <w:sz w:val="18"/>
          <w:szCs w:val="18"/>
        </w:rPr>
        <w:t>, г</w:t>
      </w:r>
      <w:proofErr w:type="gramStart"/>
      <w:r w:rsidR="00B80825" w:rsidRPr="00F84323">
        <w:rPr>
          <w:sz w:val="18"/>
          <w:szCs w:val="18"/>
        </w:rPr>
        <w:t>.С</w:t>
      </w:r>
      <w:proofErr w:type="gramEnd"/>
      <w:r w:rsidR="00B80825" w:rsidRPr="00F84323">
        <w:rPr>
          <w:sz w:val="18"/>
          <w:szCs w:val="18"/>
        </w:rPr>
        <w:t>аратов</w:t>
      </w:r>
      <w:r w:rsidRPr="00F84323">
        <w:rPr>
          <w:sz w:val="18"/>
          <w:szCs w:val="18"/>
        </w:rPr>
        <w:t>;</w:t>
      </w:r>
    </w:p>
    <w:p w:rsidR="001D5BAF" w:rsidRPr="001D5BAF" w:rsidRDefault="001D5BAF" w:rsidP="001D5BAF">
      <w:pPr>
        <w:ind w:firstLine="284"/>
        <w:jc w:val="both"/>
        <w:rPr>
          <w:sz w:val="18"/>
          <w:szCs w:val="18"/>
        </w:rPr>
      </w:pPr>
      <w:r w:rsidRPr="001D5BAF">
        <w:rPr>
          <w:sz w:val="18"/>
          <w:szCs w:val="18"/>
        </w:rPr>
        <w:t>Галиханов М.Ф. - д.техн.н., профессор кафедры «Техн</w:t>
      </w:r>
      <w:r w:rsidRPr="001D5BAF">
        <w:rPr>
          <w:sz w:val="18"/>
          <w:szCs w:val="18"/>
        </w:rPr>
        <w:t>о</w:t>
      </w:r>
      <w:r w:rsidRPr="001D5BAF">
        <w:rPr>
          <w:sz w:val="18"/>
          <w:szCs w:val="18"/>
        </w:rPr>
        <w:t xml:space="preserve">логии </w:t>
      </w:r>
      <w:hyperlink r:id="rId5" w:history="1">
        <w:r w:rsidRPr="001D5BAF">
          <w:rPr>
            <w:rStyle w:val="a4"/>
            <w:color w:val="000000"/>
            <w:sz w:val="18"/>
            <w:szCs w:val="18"/>
            <w:u w:val="none"/>
          </w:rPr>
          <w:t>переработки полимеров и композиционных матери</w:t>
        </w:r>
        <w:r w:rsidRPr="001D5BAF">
          <w:rPr>
            <w:rStyle w:val="a4"/>
            <w:color w:val="000000"/>
            <w:sz w:val="18"/>
            <w:szCs w:val="18"/>
            <w:u w:val="none"/>
          </w:rPr>
          <w:t>а</w:t>
        </w:r>
        <w:r w:rsidRPr="001D5BAF">
          <w:rPr>
            <w:rStyle w:val="a4"/>
            <w:color w:val="000000"/>
            <w:sz w:val="18"/>
            <w:szCs w:val="18"/>
            <w:u w:val="none"/>
          </w:rPr>
          <w:t xml:space="preserve">лов» </w:t>
        </w:r>
      </w:hyperlink>
      <w:r w:rsidRPr="001D5BAF">
        <w:rPr>
          <w:sz w:val="18"/>
          <w:szCs w:val="18"/>
        </w:rPr>
        <w:t>КНИТУ, г</w:t>
      </w:r>
      <w:proofErr w:type="gramStart"/>
      <w:r w:rsidRPr="001D5BAF">
        <w:rPr>
          <w:sz w:val="18"/>
          <w:szCs w:val="18"/>
        </w:rPr>
        <w:t>.К</w:t>
      </w:r>
      <w:proofErr w:type="gramEnd"/>
      <w:r w:rsidRPr="001D5BAF">
        <w:rPr>
          <w:sz w:val="18"/>
          <w:szCs w:val="18"/>
        </w:rPr>
        <w:t>азань;</w:t>
      </w:r>
    </w:p>
    <w:p w:rsidR="00F84323" w:rsidRPr="00F84323" w:rsidRDefault="00A639E4" w:rsidP="001D5BAF">
      <w:pPr>
        <w:ind w:firstLine="284"/>
        <w:rPr>
          <w:sz w:val="18"/>
          <w:szCs w:val="18"/>
        </w:rPr>
      </w:pPr>
      <w:r w:rsidRPr="00F84323">
        <w:rPr>
          <w:sz w:val="18"/>
          <w:szCs w:val="18"/>
        </w:rPr>
        <w:t xml:space="preserve">Гороховский А.В. – </w:t>
      </w:r>
      <w:r w:rsidR="00BB1480" w:rsidRPr="00F84323">
        <w:rPr>
          <w:sz w:val="18"/>
          <w:szCs w:val="18"/>
        </w:rPr>
        <w:t>д.т</w:t>
      </w:r>
      <w:r w:rsidR="00683E91" w:rsidRPr="00F84323">
        <w:rPr>
          <w:sz w:val="18"/>
          <w:szCs w:val="18"/>
        </w:rPr>
        <w:t>ехн</w:t>
      </w:r>
      <w:r w:rsidR="00BB1480" w:rsidRPr="00F84323">
        <w:rPr>
          <w:sz w:val="18"/>
          <w:szCs w:val="18"/>
        </w:rPr>
        <w:t>.н., профессор, декан ф</w:t>
      </w:r>
      <w:r w:rsidR="00BB1480" w:rsidRPr="00F84323">
        <w:rPr>
          <w:sz w:val="18"/>
          <w:szCs w:val="18"/>
        </w:rPr>
        <w:t>и</w:t>
      </w:r>
      <w:r w:rsidR="00BB1480" w:rsidRPr="00F84323">
        <w:rPr>
          <w:sz w:val="18"/>
          <w:szCs w:val="18"/>
        </w:rPr>
        <w:t xml:space="preserve">зико-технического факультета </w:t>
      </w:r>
      <w:r w:rsidRPr="00F84323">
        <w:rPr>
          <w:sz w:val="18"/>
          <w:szCs w:val="18"/>
        </w:rPr>
        <w:t>СГТУ им. Гага</w:t>
      </w:r>
      <w:r w:rsidR="00BB1480" w:rsidRPr="00F84323">
        <w:rPr>
          <w:sz w:val="18"/>
          <w:szCs w:val="18"/>
        </w:rPr>
        <w:t>рина Ю.А.</w:t>
      </w:r>
      <w:r w:rsidR="00B80825" w:rsidRPr="00F84323">
        <w:rPr>
          <w:sz w:val="18"/>
          <w:szCs w:val="18"/>
        </w:rPr>
        <w:t>, г</w:t>
      </w:r>
      <w:proofErr w:type="gramStart"/>
      <w:r w:rsidR="00B80825" w:rsidRPr="00F84323">
        <w:rPr>
          <w:sz w:val="18"/>
          <w:szCs w:val="18"/>
        </w:rPr>
        <w:t>.С</w:t>
      </w:r>
      <w:proofErr w:type="gramEnd"/>
      <w:r w:rsidR="00B80825" w:rsidRPr="00F84323">
        <w:rPr>
          <w:sz w:val="18"/>
          <w:szCs w:val="18"/>
        </w:rPr>
        <w:t>аратов</w:t>
      </w:r>
      <w:r w:rsidRPr="00F84323">
        <w:rPr>
          <w:sz w:val="18"/>
          <w:szCs w:val="18"/>
        </w:rPr>
        <w:t>;</w:t>
      </w:r>
    </w:p>
    <w:p w:rsidR="00BB1480" w:rsidRPr="00F84323" w:rsidRDefault="00BB1480" w:rsidP="00F84323">
      <w:pPr>
        <w:ind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>Карманова О.В. – д.техн.н., профессор,</w:t>
      </w:r>
      <w:r w:rsidRPr="00F84323">
        <w:rPr>
          <w:color w:val="000000"/>
          <w:sz w:val="18"/>
          <w:szCs w:val="18"/>
          <w:shd w:val="clear" w:color="auto" w:fill="FFFFFF"/>
        </w:rPr>
        <w:t xml:space="preserve"> зав.кафедрой «</w:t>
      </w:r>
      <w:r w:rsidR="00B80825" w:rsidRPr="00F84323">
        <w:rPr>
          <w:color w:val="000000"/>
          <w:sz w:val="18"/>
          <w:szCs w:val="18"/>
        </w:rPr>
        <w:t>Х</w:t>
      </w:r>
      <w:r w:rsidRPr="00F84323">
        <w:rPr>
          <w:color w:val="000000"/>
          <w:sz w:val="18"/>
          <w:szCs w:val="18"/>
        </w:rPr>
        <w:t>имии и химической технологии орг</w:t>
      </w:r>
      <w:r w:rsidRPr="00F84323">
        <w:rPr>
          <w:color w:val="000000"/>
          <w:sz w:val="18"/>
          <w:szCs w:val="18"/>
        </w:rPr>
        <w:t>а</w:t>
      </w:r>
      <w:r w:rsidRPr="00F84323">
        <w:rPr>
          <w:color w:val="000000"/>
          <w:sz w:val="18"/>
          <w:szCs w:val="18"/>
        </w:rPr>
        <w:t>нических соединений и переработки п</w:t>
      </w:r>
      <w:r w:rsidRPr="00F84323">
        <w:rPr>
          <w:color w:val="000000"/>
          <w:sz w:val="18"/>
          <w:szCs w:val="18"/>
        </w:rPr>
        <w:t>о</w:t>
      </w:r>
      <w:r w:rsidRPr="00F84323">
        <w:rPr>
          <w:color w:val="000000"/>
          <w:sz w:val="18"/>
          <w:szCs w:val="18"/>
        </w:rPr>
        <w:t>лимеров» ВГУИТ</w:t>
      </w:r>
      <w:r w:rsidR="000F0093" w:rsidRPr="00F84323">
        <w:rPr>
          <w:color w:val="000000"/>
          <w:sz w:val="18"/>
          <w:szCs w:val="18"/>
        </w:rPr>
        <w:t>, г</w:t>
      </w:r>
      <w:proofErr w:type="gramStart"/>
      <w:r w:rsidR="000F0093" w:rsidRPr="00F84323">
        <w:rPr>
          <w:color w:val="000000"/>
          <w:sz w:val="18"/>
          <w:szCs w:val="18"/>
        </w:rPr>
        <w:t>.В</w:t>
      </w:r>
      <w:proofErr w:type="gramEnd"/>
      <w:r w:rsidR="000F0093" w:rsidRPr="00F84323">
        <w:rPr>
          <w:color w:val="000000"/>
          <w:sz w:val="18"/>
          <w:szCs w:val="18"/>
        </w:rPr>
        <w:t>оронеж</w:t>
      </w:r>
      <w:r w:rsidR="00B80825" w:rsidRPr="00F84323">
        <w:rPr>
          <w:color w:val="000000"/>
          <w:sz w:val="18"/>
          <w:szCs w:val="18"/>
        </w:rPr>
        <w:t>;</w:t>
      </w:r>
    </w:p>
    <w:p w:rsidR="00A87CD0" w:rsidRPr="00F84323" w:rsidRDefault="00A87CD0" w:rsidP="00AF3135">
      <w:pPr>
        <w:ind w:right="-58"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 xml:space="preserve">Лысенко А.А. – </w:t>
      </w:r>
      <w:r w:rsidR="00683E91" w:rsidRPr="00F84323">
        <w:rPr>
          <w:sz w:val="18"/>
          <w:szCs w:val="18"/>
        </w:rPr>
        <w:t>д.</w:t>
      </w:r>
      <w:r w:rsidR="000F0093" w:rsidRPr="00F84323">
        <w:rPr>
          <w:sz w:val="18"/>
          <w:szCs w:val="18"/>
        </w:rPr>
        <w:t xml:space="preserve">техн.н., профессор, </w:t>
      </w:r>
      <w:r w:rsidRPr="00F84323">
        <w:rPr>
          <w:sz w:val="18"/>
          <w:szCs w:val="18"/>
        </w:rPr>
        <w:t xml:space="preserve">зав.кафедрой </w:t>
      </w:r>
      <w:r w:rsidR="00683E91" w:rsidRPr="00F84323">
        <w:rPr>
          <w:sz w:val="18"/>
          <w:szCs w:val="18"/>
        </w:rPr>
        <w:t>«Н</w:t>
      </w:r>
      <w:r w:rsidRPr="00F84323">
        <w:rPr>
          <w:sz w:val="18"/>
          <w:szCs w:val="18"/>
        </w:rPr>
        <w:t>ан</w:t>
      </w:r>
      <w:r w:rsidRPr="00F84323">
        <w:rPr>
          <w:sz w:val="18"/>
          <w:szCs w:val="18"/>
        </w:rPr>
        <w:t>о</w:t>
      </w:r>
      <w:r w:rsidRPr="00F84323">
        <w:rPr>
          <w:sz w:val="18"/>
          <w:szCs w:val="18"/>
        </w:rPr>
        <w:t>структурны</w:t>
      </w:r>
      <w:r w:rsidR="00683E91" w:rsidRPr="00F84323">
        <w:rPr>
          <w:sz w:val="18"/>
          <w:szCs w:val="18"/>
        </w:rPr>
        <w:t>е</w:t>
      </w:r>
      <w:r w:rsidRPr="00F84323">
        <w:rPr>
          <w:sz w:val="18"/>
          <w:szCs w:val="18"/>
        </w:rPr>
        <w:t>, волокнисты</w:t>
      </w:r>
      <w:r w:rsidR="00683E91" w:rsidRPr="00F84323">
        <w:rPr>
          <w:sz w:val="18"/>
          <w:szCs w:val="18"/>
        </w:rPr>
        <w:t>е</w:t>
      </w:r>
      <w:r w:rsidRPr="00F84323">
        <w:rPr>
          <w:sz w:val="18"/>
          <w:szCs w:val="18"/>
        </w:rPr>
        <w:t xml:space="preserve"> и композиционны</w:t>
      </w:r>
      <w:r w:rsidR="00683E91" w:rsidRPr="00F84323">
        <w:rPr>
          <w:sz w:val="18"/>
          <w:szCs w:val="18"/>
        </w:rPr>
        <w:t>е</w:t>
      </w:r>
      <w:r w:rsidRPr="00F84323">
        <w:rPr>
          <w:sz w:val="18"/>
          <w:szCs w:val="18"/>
        </w:rPr>
        <w:t xml:space="preserve"> материал</w:t>
      </w:r>
      <w:r w:rsidR="00683E91" w:rsidRPr="00F84323">
        <w:rPr>
          <w:sz w:val="18"/>
          <w:szCs w:val="18"/>
        </w:rPr>
        <w:t>ы</w:t>
      </w:r>
      <w:r w:rsidRPr="00F84323">
        <w:rPr>
          <w:sz w:val="18"/>
          <w:szCs w:val="18"/>
        </w:rPr>
        <w:t xml:space="preserve"> им. А.И. Меоса</w:t>
      </w:r>
      <w:r w:rsidR="00683E91" w:rsidRPr="00F84323">
        <w:rPr>
          <w:sz w:val="18"/>
          <w:szCs w:val="18"/>
        </w:rPr>
        <w:t>»</w:t>
      </w:r>
      <w:r w:rsidRPr="00F84323">
        <w:rPr>
          <w:sz w:val="18"/>
          <w:szCs w:val="18"/>
        </w:rPr>
        <w:t>, СПГУ</w:t>
      </w:r>
      <w:r w:rsidR="000F0093" w:rsidRPr="00F84323">
        <w:rPr>
          <w:sz w:val="18"/>
          <w:szCs w:val="18"/>
        </w:rPr>
        <w:t>П</w:t>
      </w:r>
      <w:r w:rsidR="00683E91" w:rsidRPr="00F84323">
        <w:rPr>
          <w:sz w:val="18"/>
          <w:szCs w:val="18"/>
        </w:rPr>
        <w:t>ТД, г</w:t>
      </w:r>
      <w:proofErr w:type="gramStart"/>
      <w:r w:rsidR="00683E91" w:rsidRPr="00F84323">
        <w:rPr>
          <w:sz w:val="18"/>
          <w:szCs w:val="18"/>
        </w:rPr>
        <w:t>.С</w:t>
      </w:r>
      <w:proofErr w:type="gramEnd"/>
      <w:r w:rsidR="00683E91" w:rsidRPr="00F84323">
        <w:rPr>
          <w:sz w:val="18"/>
          <w:szCs w:val="18"/>
        </w:rPr>
        <w:t>анкт-Петербург</w:t>
      </w:r>
      <w:r w:rsidRPr="00F84323">
        <w:rPr>
          <w:sz w:val="18"/>
          <w:szCs w:val="18"/>
        </w:rPr>
        <w:t>;</w:t>
      </w:r>
    </w:p>
    <w:p w:rsidR="00A87CD0" w:rsidRPr="00F84323" w:rsidRDefault="00A87CD0" w:rsidP="00AF3135">
      <w:pPr>
        <w:ind w:right="-58"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 xml:space="preserve">Осипчик В.С. – </w:t>
      </w:r>
      <w:r w:rsidR="00A53995" w:rsidRPr="00F84323">
        <w:rPr>
          <w:sz w:val="18"/>
          <w:szCs w:val="18"/>
        </w:rPr>
        <w:t>д</w:t>
      </w:r>
      <w:proofErr w:type="gramStart"/>
      <w:r w:rsidR="00683E91" w:rsidRPr="00F84323">
        <w:rPr>
          <w:sz w:val="18"/>
          <w:szCs w:val="18"/>
        </w:rPr>
        <w:t>.т</w:t>
      </w:r>
      <w:proofErr w:type="gramEnd"/>
      <w:r w:rsidR="00683E91" w:rsidRPr="00F84323">
        <w:rPr>
          <w:sz w:val="18"/>
          <w:szCs w:val="18"/>
        </w:rPr>
        <w:t xml:space="preserve">ехн.н., профессор, </w:t>
      </w:r>
      <w:r w:rsidRPr="00F84323">
        <w:rPr>
          <w:sz w:val="18"/>
          <w:szCs w:val="18"/>
        </w:rPr>
        <w:t xml:space="preserve">зав.кафедрой </w:t>
      </w:r>
      <w:r w:rsidR="00683E91" w:rsidRPr="00F84323">
        <w:rPr>
          <w:sz w:val="18"/>
          <w:szCs w:val="18"/>
        </w:rPr>
        <w:t>«Т</w:t>
      </w:r>
      <w:r w:rsidRPr="00F84323">
        <w:rPr>
          <w:sz w:val="18"/>
          <w:szCs w:val="18"/>
        </w:rPr>
        <w:t>е</w:t>
      </w:r>
      <w:r w:rsidRPr="00F84323">
        <w:rPr>
          <w:sz w:val="18"/>
          <w:szCs w:val="18"/>
        </w:rPr>
        <w:t>х</w:t>
      </w:r>
      <w:r w:rsidRPr="00F84323">
        <w:rPr>
          <w:sz w:val="18"/>
          <w:szCs w:val="18"/>
        </w:rPr>
        <w:t>нологи</w:t>
      </w:r>
      <w:r w:rsidR="00683E91" w:rsidRPr="00F84323">
        <w:rPr>
          <w:sz w:val="18"/>
          <w:szCs w:val="18"/>
        </w:rPr>
        <w:t>я</w:t>
      </w:r>
      <w:r w:rsidRPr="00F84323">
        <w:rPr>
          <w:sz w:val="18"/>
          <w:szCs w:val="18"/>
        </w:rPr>
        <w:t xml:space="preserve"> переработки плас</w:t>
      </w:r>
      <w:r w:rsidRPr="00F84323">
        <w:rPr>
          <w:sz w:val="18"/>
          <w:szCs w:val="18"/>
        </w:rPr>
        <w:t>т</w:t>
      </w:r>
      <w:r w:rsidRPr="00F84323">
        <w:rPr>
          <w:sz w:val="18"/>
          <w:szCs w:val="18"/>
        </w:rPr>
        <w:t>масс</w:t>
      </w:r>
      <w:r w:rsidR="00683E91" w:rsidRPr="00F84323">
        <w:rPr>
          <w:sz w:val="18"/>
          <w:szCs w:val="18"/>
        </w:rPr>
        <w:t>»</w:t>
      </w:r>
      <w:r w:rsidRPr="00F84323">
        <w:rPr>
          <w:sz w:val="18"/>
          <w:szCs w:val="18"/>
        </w:rPr>
        <w:t>, РХТУ им. Д.И.Менделеева,</w:t>
      </w:r>
      <w:r w:rsidR="00683E91" w:rsidRPr="00F84323">
        <w:rPr>
          <w:sz w:val="18"/>
          <w:szCs w:val="18"/>
        </w:rPr>
        <w:t xml:space="preserve"> г. Москва</w:t>
      </w:r>
      <w:r w:rsidRPr="00F84323">
        <w:rPr>
          <w:sz w:val="18"/>
          <w:szCs w:val="18"/>
        </w:rPr>
        <w:t>;</w:t>
      </w:r>
    </w:p>
    <w:p w:rsidR="00A53995" w:rsidRPr="00F84323" w:rsidRDefault="00A53995" w:rsidP="00AF3135">
      <w:pPr>
        <w:ind w:right="-58"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 xml:space="preserve">Мурадов А.Б. - </w:t>
      </w:r>
      <w:r w:rsidRPr="00F84323">
        <w:rPr>
          <w:bCs/>
          <w:color w:val="000000"/>
          <w:sz w:val="18"/>
          <w:szCs w:val="18"/>
        </w:rPr>
        <w:t>к</w:t>
      </w:r>
      <w:proofErr w:type="gramStart"/>
      <w:r w:rsidRPr="00F84323">
        <w:rPr>
          <w:bCs/>
          <w:color w:val="000000"/>
          <w:sz w:val="18"/>
          <w:szCs w:val="18"/>
        </w:rPr>
        <w:t>.т</w:t>
      </w:r>
      <w:proofErr w:type="gramEnd"/>
      <w:r w:rsidRPr="00F84323">
        <w:rPr>
          <w:bCs/>
          <w:color w:val="000000"/>
          <w:sz w:val="18"/>
          <w:szCs w:val="18"/>
        </w:rPr>
        <w:t>ехн.н., директор</w:t>
      </w:r>
      <w:r w:rsidR="001821E9" w:rsidRPr="00F84323">
        <w:rPr>
          <w:bCs/>
          <w:color w:val="000000"/>
          <w:sz w:val="18"/>
          <w:szCs w:val="18"/>
        </w:rPr>
        <w:t xml:space="preserve"> по производству</w:t>
      </w:r>
      <w:r w:rsidR="00F84323" w:rsidRPr="00F84323">
        <w:rPr>
          <w:bCs/>
          <w:color w:val="000000"/>
          <w:sz w:val="18"/>
          <w:szCs w:val="18"/>
        </w:rPr>
        <w:t xml:space="preserve"> ООО «</w:t>
      </w:r>
      <w:r w:rsidRPr="00F84323">
        <w:rPr>
          <w:bCs/>
          <w:color w:val="000000"/>
          <w:sz w:val="18"/>
          <w:szCs w:val="18"/>
        </w:rPr>
        <w:t>НПП ПОЛИПЛ</w:t>
      </w:r>
      <w:r w:rsidRPr="00F84323">
        <w:rPr>
          <w:bCs/>
          <w:color w:val="000000"/>
          <w:sz w:val="18"/>
          <w:szCs w:val="18"/>
        </w:rPr>
        <w:t>А</w:t>
      </w:r>
      <w:r w:rsidRPr="00F84323">
        <w:rPr>
          <w:bCs/>
          <w:color w:val="000000"/>
          <w:sz w:val="18"/>
          <w:szCs w:val="18"/>
        </w:rPr>
        <w:t>СТИК</w:t>
      </w:r>
      <w:r w:rsidR="00F84323" w:rsidRPr="00F84323">
        <w:rPr>
          <w:bCs/>
          <w:color w:val="000000"/>
          <w:sz w:val="18"/>
          <w:szCs w:val="18"/>
        </w:rPr>
        <w:t>»</w:t>
      </w:r>
      <w:r w:rsidRPr="00F84323">
        <w:rPr>
          <w:bCs/>
          <w:color w:val="000000"/>
          <w:sz w:val="18"/>
          <w:szCs w:val="18"/>
        </w:rPr>
        <w:t>,</w:t>
      </w:r>
      <w:r w:rsidRPr="00F84323">
        <w:rPr>
          <w:b/>
          <w:bCs/>
          <w:color w:val="444444"/>
          <w:sz w:val="18"/>
          <w:szCs w:val="18"/>
        </w:rPr>
        <w:t xml:space="preserve"> </w:t>
      </w:r>
    </w:p>
    <w:p w:rsidR="00A87CD0" w:rsidRPr="00F84323" w:rsidRDefault="00A87CD0" w:rsidP="00AF3135">
      <w:pPr>
        <w:ind w:right="-58"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>Рамазано</w:t>
      </w:r>
      <w:r w:rsidR="004C2257" w:rsidRPr="00F84323">
        <w:rPr>
          <w:sz w:val="18"/>
          <w:szCs w:val="18"/>
        </w:rPr>
        <w:t>в</w:t>
      </w:r>
      <w:r w:rsidRPr="00F84323">
        <w:rPr>
          <w:sz w:val="18"/>
          <w:szCs w:val="18"/>
        </w:rPr>
        <w:t xml:space="preserve"> К.Р.</w:t>
      </w:r>
      <w:r w:rsidR="00871348" w:rsidRPr="00F84323">
        <w:rPr>
          <w:sz w:val="18"/>
          <w:szCs w:val="18"/>
        </w:rPr>
        <w:t xml:space="preserve"> -</w:t>
      </w:r>
      <w:r w:rsidRPr="00F84323">
        <w:rPr>
          <w:sz w:val="18"/>
          <w:szCs w:val="18"/>
        </w:rPr>
        <w:t xml:space="preserve"> </w:t>
      </w:r>
      <w:r w:rsidR="00B71639" w:rsidRPr="00F84323">
        <w:rPr>
          <w:sz w:val="18"/>
          <w:szCs w:val="18"/>
        </w:rPr>
        <w:t xml:space="preserve">профессор </w:t>
      </w:r>
      <w:r w:rsidRPr="00F84323">
        <w:rPr>
          <w:sz w:val="18"/>
          <w:szCs w:val="18"/>
        </w:rPr>
        <w:t xml:space="preserve">кафедры </w:t>
      </w:r>
      <w:r w:rsidR="004C2257" w:rsidRPr="00F84323">
        <w:rPr>
          <w:sz w:val="18"/>
          <w:szCs w:val="18"/>
        </w:rPr>
        <w:t>«Химия и химич</w:t>
      </w:r>
      <w:r w:rsidR="004C2257" w:rsidRPr="00F84323">
        <w:rPr>
          <w:sz w:val="18"/>
          <w:szCs w:val="18"/>
        </w:rPr>
        <w:t>е</w:t>
      </w:r>
      <w:r w:rsidR="004C2257" w:rsidRPr="00F84323">
        <w:rPr>
          <w:sz w:val="18"/>
          <w:szCs w:val="18"/>
        </w:rPr>
        <w:t>ская технология», Западно-Казахстанский аграрно-технический университет имени Жангир хана,</w:t>
      </w:r>
      <w:r w:rsidR="00B71639" w:rsidRPr="00F84323">
        <w:rPr>
          <w:sz w:val="18"/>
          <w:szCs w:val="18"/>
        </w:rPr>
        <w:t xml:space="preserve"> г</w:t>
      </w:r>
      <w:proofErr w:type="gramStart"/>
      <w:r w:rsidR="00B71639" w:rsidRPr="00F84323">
        <w:rPr>
          <w:sz w:val="18"/>
          <w:szCs w:val="18"/>
        </w:rPr>
        <w:t>.У</w:t>
      </w:r>
      <w:proofErr w:type="gramEnd"/>
      <w:r w:rsidR="00B71639" w:rsidRPr="00F84323">
        <w:rPr>
          <w:sz w:val="18"/>
          <w:szCs w:val="18"/>
        </w:rPr>
        <w:t>ральск, Республика К</w:t>
      </w:r>
      <w:r w:rsidR="00B71639" w:rsidRPr="00F84323">
        <w:rPr>
          <w:sz w:val="18"/>
          <w:szCs w:val="18"/>
        </w:rPr>
        <w:t>а</w:t>
      </w:r>
      <w:r w:rsidR="00B71639" w:rsidRPr="00F84323">
        <w:rPr>
          <w:sz w:val="18"/>
          <w:szCs w:val="18"/>
        </w:rPr>
        <w:t>захстан</w:t>
      </w:r>
      <w:r w:rsidR="004C2257" w:rsidRPr="00F84323">
        <w:rPr>
          <w:sz w:val="18"/>
          <w:szCs w:val="18"/>
        </w:rPr>
        <w:t xml:space="preserve">; </w:t>
      </w:r>
    </w:p>
    <w:p w:rsidR="00F84323" w:rsidRPr="00F84323" w:rsidRDefault="001821E9" w:rsidP="00F84323">
      <w:pPr>
        <w:ind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 xml:space="preserve">Соловьева Н.Д. </w:t>
      </w:r>
      <w:r w:rsidR="00780A52" w:rsidRPr="00F84323">
        <w:rPr>
          <w:sz w:val="18"/>
          <w:szCs w:val="18"/>
        </w:rPr>
        <w:t>- д.техн.н., профессор кафедры «Химич</w:t>
      </w:r>
      <w:r w:rsidR="00780A52" w:rsidRPr="00F84323">
        <w:rPr>
          <w:sz w:val="18"/>
          <w:szCs w:val="18"/>
        </w:rPr>
        <w:t>е</w:t>
      </w:r>
      <w:r w:rsidR="00780A52" w:rsidRPr="00F84323">
        <w:rPr>
          <w:sz w:val="18"/>
          <w:szCs w:val="18"/>
        </w:rPr>
        <w:t>ские технологии» Энгельсского технологич</w:t>
      </w:r>
      <w:r w:rsidR="00780A52" w:rsidRPr="00F84323">
        <w:rPr>
          <w:sz w:val="18"/>
          <w:szCs w:val="18"/>
        </w:rPr>
        <w:t>е</w:t>
      </w:r>
      <w:r w:rsidR="00780A52" w:rsidRPr="00F84323">
        <w:rPr>
          <w:sz w:val="18"/>
          <w:szCs w:val="18"/>
        </w:rPr>
        <w:t>ского института (филиала) СГТУ им. Гаг</w:t>
      </w:r>
      <w:r w:rsidR="00780A52" w:rsidRPr="00F84323">
        <w:rPr>
          <w:sz w:val="18"/>
          <w:szCs w:val="18"/>
        </w:rPr>
        <w:t>а</w:t>
      </w:r>
      <w:r w:rsidR="00780A52" w:rsidRPr="00F84323">
        <w:rPr>
          <w:sz w:val="18"/>
          <w:szCs w:val="18"/>
        </w:rPr>
        <w:t>рина Ю.А., г</w:t>
      </w:r>
      <w:proofErr w:type="gramStart"/>
      <w:r w:rsidR="00780A52" w:rsidRPr="00F84323">
        <w:rPr>
          <w:sz w:val="18"/>
          <w:szCs w:val="18"/>
        </w:rPr>
        <w:t>.С</w:t>
      </w:r>
      <w:proofErr w:type="gramEnd"/>
      <w:r w:rsidR="00780A52" w:rsidRPr="00F84323">
        <w:rPr>
          <w:sz w:val="18"/>
          <w:szCs w:val="18"/>
        </w:rPr>
        <w:t>аратов;</w:t>
      </w:r>
    </w:p>
    <w:p w:rsidR="00F84323" w:rsidRPr="00F84323" w:rsidRDefault="00780A52" w:rsidP="00F84323">
      <w:pPr>
        <w:ind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>Хаширова С.В. - д.хим.н., профессор, зав. кафедрой «О</w:t>
      </w:r>
      <w:r w:rsidRPr="00F84323">
        <w:rPr>
          <w:sz w:val="18"/>
          <w:szCs w:val="18"/>
        </w:rPr>
        <w:t>р</w:t>
      </w:r>
      <w:r w:rsidRPr="00F84323">
        <w:rPr>
          <w:sz w:val="18"/>
          <w:szCs w:val="18"/>
        </w:rPr>
        <w:t xml:space="preserve">ганическая химия и высокомолекулярные соединения» КБГТУ, </w:t>
      </w:r>
      <w:r w:rsidR="005905A9" w:rsidRPr="00F84323">
        <w:rPr>
          <w:sz w:val="18"/>
          <w:szCs w:val="18"/>
        </w:rPr>
        <w:t>г</w:t>
      </w:r>
      <w:proofErr w:type="gramStart"/>
      <w:r w:rsidR="005905A9" w:rsidRPr="00F84323">
        <w:rPr>
          <w:sz w:val="18"/>
          <w:szCs w:val="18"/>
        </w:rPr>
        <w:t>.Н</w:t>
      </w:r>
      <w:proofErr w:type="gramEnd"/>
      <w:r w:rsidR="005905A9" w:rsidRPr="00F84323">
        <w:rPr>
          <w:sz w:val="18"/>
          <w:szCs w:val="18"/>
        </w:rPr>
        <w:t>альчик;</w:t>
      </w:r>
    </w:p>
    <w:p w:rsidR="004C2257" w:rsidRPr="00F84323" w:rsidRDefault="00007DBD" w:rsidP="00F84323">
      <w:pPr>
        <w:ind w:firstLine="284"/>
        <w:jc w:val="both"/>
        <w:rPr>
          <w:sz w:val="18"/>
          <w:szCs w:val="18"/>
        </w:rPr>
      </w:pPr>
      <w:r w:rsidRPr="00F84323">
        <w:rPr>
          <w:sz w:val="18"/>
          <w:szCs w:val="18"/>
        </w:rPr>
        <w:t>Щербина Л.А. –</w:t>
      </w:r>
      <w:r w:rsidR="00995A9F" w:rsidRPr="00F84323">
        <w:rPr>
          <w:sz w:val="18"/>
          <w:szCs w:val="18"/>
        </w:rPr>
        <w:t xml:space="preserve"> к</w:t>
      </w:r>
      <w:proofErr w:type="gramStart"/>
      <w:r w:rsidR="00995A9F" w:rsidRPr="00F84323">
        <w:rPr>
          <w:sz w:val="18"/>
          <w:szCs w:val="18"/>
        </w:rPr>
        <w:t>.т</w:t>
      </w:r>
      <w:proofErr w:type="gramEnd"/>
      <w:r w:rsidR="00995A9F" w:rsidRPr="00F84323">
        <w:rPr>
          <w:sz w:val="18"/>
          <w:szCs w:val="18"/>
        </w:rPr>
        <w:t xml:space="preserve">ехн.н., доцент, </w:t>
      </w:r>
      <w:r w:rsidRPr="00F84323">
        <w:rPr>
          <w:sz w:val="18"/>
          <w:szCs w:val="18"/>
        </w:rPr>
        <w:t xml:space="preserve">зав.кафедрой </w:t>
      </w:r>
      <w:r w:rsidR="00995A9F" w:rsidRPr="00F84323">
        <w:rPr>
          <w:sz w:val="18"/>
          <w:szCs w:val="18"/>
        </w:rPr>
        <w:t>«Х</w:t>
      </w:r>
      <w:r w:rsidRPr="00F84323">
        <w:rPr>
          <w:sz w:val="18"/>
          <w:szCs w:val="18"/>
        </w:rPr>
        <w:t>им</w:t>
      </w:r>
      <w:r w:rsidRPr="00F84323">
        <w:rPr>
          <w:sz w:val="18"/>
          <w:szCs w:val="18"/>
        </w:rPr>
        <w:t>и</w:t>
      </w:r>
      <w:r w:rsidRPr="00F84323">
        <w:rPr>
          <w:sz w:val="18"/>
          <w:szCs w:val="18"/>
        </w:rPr>
        <w:t>ческ</w:t>
      </w:r>
      <w:r w:rsidR="00995A9F" w:rsidRPr="00F84323">
        <w:rPr>
          <w:sz w:val="18"/>
          <w:szCs w:val="18"/>
        </w:rPr>
        <w:t>ая</w:t>
      </w:r>
      <w:r w:rsidRPr="00F84323">
        <w:rPr>
          <w:sz w:val="18"/>
          <w:szCs w:val="18"/>
        </w:rPr>
        <w:t xml:space="preserve"> технологи</w:t>
      </w:r>
      <w:r w:rsidR="00995A9F" w:rsidRPr="00F84323">
        <w:rPr>
          <w:sz w:val="18"/>
          <w:szCs w:val="18"/>
        </w:rPr>
        <w:t>я</w:t>
      </w:r>
      <w:r w:rsidRPr="00F84323">
        <w:rPr>
          <w:sz w:val="18"/>
          <w:szCs w:val="18"/>
        </w:rPr>
        <w:t xml:space="preserve"> высокомолекулярных соединений</w:t>
      </w:r>
      <w:r w:rsidR="00995A9F" w:rsidRPr="00F84323">
        <w:rPr>
          <w:sz w:val="18"/>
          <w:szCs w:val="18"/>
        </w:rPr>
        <w:t>», М</w:t>
      </w:r>
      <w:r w:rsidRPr="00F84323">
        <w:rPr>
          <w:sz w:val="18"/>
          <w:szCs w:val="18"/>
        </w:rPr>
        <w:t xml:space="preserve">ГУП, </w:t>
      </w:r>
      <w:r w:rsidR="00995A9F" w:rsidRPr="00F84323">
        <w:rPr>
          <w:sz w:val="18"/>
          <w:szCs w:val="18"/>
        </w:rPr>
        <w:t>г. Могилев</w:t>
      </w:r>
      <w:r w:rsidR="004843C0" w:rsidRPr="00F84323">
        <w:rPr>
          <w:sz w:val="18"/>
          <w:szCs w:val="18"/>
        </w:rPr>
        <w:t>, Республика Бел</w:t>
      </w:r>
      <w:r w:rsidR="004843C0" w:rsidRPr="00F84323">
        <w:rPr>
          <w:sz w:val="18"/>
          <w:szCs w:val="18"/>
        </w:rPr>
        <w:t>а</w:t>
      </w:r>
      <w:r w:rsidR="004843C0" w:rsidRPr="00F84323">
        <w:rPr>
          <w:sz w:val="18"/>
          <w:szCs w:val="18"/>
        </w:rPr>
        <w:t>русь.</w:t>
      </w:r>
      <w:r w:rsidRPr="00F84323">
        <w:rPr>
          <w:sz w:val="18"/>
          <w:szCs w:val="18"/>
        </w:rPr>
        <w:t xml:space="preserve"> </w:t>
      </w:r>
    </w:p>
    <w:p w:rsidR="00F069B8" w:rsidRDefault="00F069B8">
      <w:pPr>
        <w:jc w:val="both"/>
        <w:rPr>
          <w:b/>
          <w:sz w:val="18"/>
          <w:szCs w:val="18"/>
        </w:rPr>
      </w:pPr>
    </w:p>
    <w:p w:rsidR="00F84323" w:rsidRDefault="00F84323">
      <w:pPr>
        <w:jc w:val="both"/>
        <w:rPr>
          <w:b/>
          <w:sz w:val="18"/>
          <w:szCs w:val="18"/>
        </w:rPr>
      </w:pPr>
    </w:p>
    <w:p w:rsidR="00F84323" w:rsidRDefault="00F84323">
      <w:pPr>
        <w:jc w:val="both"/>
        <w:rPr>
          <w:b/>
          <w:sz w:val="18"/>
          <w:szCs w:val="18"/>
        </w:rPr>
      </w:pPr>
    </w:p>
    <w:p w:rsidR="00F84323" w:rsidRPr="00AF3135" w:rsidRDefault="00F84323">
      <w:pPr>
        <w:jc w:val="both"/>
        <w:rPr>
          <w:b/>
          <w:sz w:val="18"/>
          <w:szCs w:val="18"/>
        </w:rPr>
      </w:pPr>
    </w:p>
    <w:p w:rsidR="005F259B" w:rsidRDefault="005F259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Программный комитет</w:t>
      </w:r>
      <w:r>
        <w:rPr>
          <w:sz w:val="18"/>
          <w:szCs w:val="18"/>
        </w:rPr>
        <w:t>:</w:t>
      </w:r>
    </w:p>
    <w:p w:rsidR="005F259B" w:rsidRDefault="005F259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Председатель:</w:t>
      </w:r>
    </w:p>
    <w:p w:rsidR="004843C0" w:rsidRDefault="005F259B">
      <w:pPr>
        <w:jc w:val="both"/>
        <w:rPr>
          <w:sz w:val="18"/>
          <w:szCs w:val="18"/>
        </w:rPr>
      </w:pPr>
      <w:r>
        <w:rPr>
          <w:sz w:val="18"/>
          <w:szCs w:val="18"/>
        </w:rPr>
        <w:t>Панова Л.Г. – д</w:t>
      </w:r>
      <w:proofErr w:type="gramStart"/>
      <w:r>
        <w:rPr>
          <w:sz w:val="18"/>
          <w:szCs w:val="18"/>
        </w:rPr>
        <w:t>.х</w:t>
      </w:r>
      <w:proofErr w:type="gramEnd"/>
      <w:r>
        <w:rPr>
          <w:sz w:val="18"/>
          <w:szCs w:val="18"/>
        </w:rPr>
        <w:t xml:space="preserve">им.н., профессор </w:t>
      </w:r>
      <w:r w:rsidR="004843C0">
        <w:rPr>
          <w:sz w:val="18"/>
          <w:szCs w:val="18"/>
        </w:rPr>
        <w:t>кафедры «Химические технологии», Энгельсского технологического института (ф</w:t>
      </w:r>
      <w:r w:rsidR="004843C0">
        <w:rPr>
          <w:sz w:val="18"/>
          <w:szCs w:val="18"/>
        </w:rPr>
        <w:t>и</w:t>
      </w:r>
      <w:r w:rsidR="004843C0">
        <w:rPr>
          <w:sz w:val="18"/>
          <w:szCs w:val="18"/>
        </w:rPr>
        <w:t>лиала) СГТУ</w:t>
      </w:r>
      <w:r w:rsidR="004843C0" w:rsidRPr="00B20EDD">
        <w:rPr>
          <w:sz w:val="18"/>
          <w:szCs w:val="18"/>
        </w:rPr>
        <w:t xml:space="preserve"> </w:t>
      </w:r>
      <w:r w:rsidR="004843C0">
        <w:rPr>
          <w:sz w:val="18"/>
          <w:szCs w:val="18"/>
        </w:rPr>
        <w:t>им. Гагарина Ю.А.;</w:t>
      </w:r>
    </w:p>
    <w:p w:rsidR="005F259B" w:rsidRDefault="005F259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зам. председателя:</w:t>
      </w:r>
    </w:p>
    <w:p w:rsidR="005F259B" w:rsidRPr="00A76E3E" w:rsidRDefault="004843C0">
      <w:pPr>
        <w:jc w:val="both"/>
        <w:rPr>
          <w:b/>
          <w:bCs/>
        </w:rPr>
      </w:pPr>
      <w:r>
        <w:rPr>
          <w:sz w:val="18"/>
          <w:szCs w:val="18"/>
        </w:rPr>
        <w:t>Севостьянов В.П.</w:t>
      </w:r>
      <w:r w:rsidR="005F259B">
        <w:rPr>
          <w:sz w:val="18"/>
          <w:szCs w:val="18"/>
        </w:rPr>
        <w:t xml:space="preserve"> – д</w:t>
      </w:r>
      <w:proofErr w:type="gramStart"/>
      <w:r w:rsidR="005F259B">
        <w:rPr>
          <w:sz w:val="18"/>
          <w:szCs w:val="18"/>
        </w:rPr>
        <w:t>.т</w:t>
      </w:r>
      <w:proofErr w:type="gramEnd"/>
      <w:r w:rsidR="005F259B">
        <w:rPr>
          <w:sz w:val="18"/>
          <w:szCs w:val="18"/>
        </w:rPr>
        <w:t xml:space="preserve">ехн.н., профессор </w:t>
      </w:r>
      <w:r w:rsidR="00A76E3E" w:rsidRPr="00A76E3E">
        <w:t>заместитель д</w:t>
      </w:r>
      <w:r w:rsidR="00A76E3E" w:rsidRPr="00A76E3E">
        <w:t>и</w:t>
      </w:r>
      <w:r w:rsidR="00A76E3E" w:rsidRPr="00A76E3E">
        <w:t>ректора по инновационной и научной работе</w:t>
      </w:r>
      <w:r w:rsidR="00A76E3E">
        <w:t xml:space="preserve"> ООО </w:t>
      </w:r>
      <w:r w:rsidR="00A76E3E" w:rsidRPr="00A76E3E">
        <w:t>«Научно-производственное предпр</w:t>
      </w:r>
      <w:r w:rsidR="00A76E3E" w:rsidRPr="00A76E3E">
        <w:t>и</w:t>
      </w:r>
      <w:r w:rsidR="00A76E3E" w:rsidRPr="00A76E3E">
        <w:t>ятие «</w:t>
      </w:r>
      <w:r w:rsidR="00A76E3E" w:rsidRPr="009256F7">
        <w:rPr>
          <w:b/>
        </w:rPr>
        <w:t>ВЕНД</w:t>
      </w:r>
      <w:r w:rsidR="00A76E3E" w:rsidRPr="00A76E3E">
        <w:rPr>
          <w:b/>
          <w:i/>
        </w:rPr>
        <w:t>»</w:t>
      </w:r>
      <w:r w:rsidR="00A76E3E" w:rsidRPr="00A76E3E">
        <w:t>, лауреат Госуда</w:t>
      </w:r>
      <w:r w:rsidR="00A76E3E" w:rsidRPr="00A76E3E">
        <w:t>р</w:t>
      </w:r>
      <w:r w:rsidR="00A76E3E" w:rsidRPr="00A76E3E">
        <w:t>ственной премии СССР</w:t>
      </w:r>
      <w:r w:rsidR="005F259B" w:rsidRPr="00A76E3E">
        <w:t>.</w:t>
      </w:r>
    </w:p>
    <w:p w:rsidR="005F259B" w:rsidRDefault="005F259B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Члены:</w:t>
      </w:r>
    </w:p>
    <w:p w:rsidR="00566EA7" w:rsidRDefault="00566EA7">
      <w:pPr>
        <w:jc w:val="both"/>
        <w:rPr>
          <w:sz w:val="18"/>
          <w:szCs w:val="18"/>
        </w:rPr>
      </w:pPr>
      <w:r>
        <w:rPr>
          <w:sz w:val="18"/>
          <w:szCs w:val="18"/>
        </w:rPr>
        <w:t>Борисова Н.В. -.техн.н., доцент  кафедры «Химические те</w:t>
      </w:r>
      <w:r>
        <w:rPr>
          <w:sz w:val="18"/>
          <w:szCs w:val="18"/>
        </w:rPr>
        <w:t>х</w:t>
      </w:r>
      <w:r>
        <w:rPr>
          <w:sz w:val="18"/>
          <w:szCs w:val="18"/>
        </w:rPr>
        <w:t>нологии» Энгельсского технологического института (фили</w:t>
      </w:r>
      <w:r>
        <w:rPr>
          <w:sz w:val="18"/>
          <w:szCs w:val="18"/>
        </w:rPr>
        <w:t>а</w:t>
      </w:r>
      <w:r>
        <w:rPr>
          <w:sz w:val="18"/>
          <w:szCs w:val="18"/>
        </w:rPr>
        <w:t>ла) СГТУ им. Гагарина Ю.А.;</w:t>
      </w:r>
    </w:p>
    <w:p w:rsidR="005F259B" w:rsidRDefault="00BE4758">
      <w:pPr>
        <w:jc w:val="both"/>
        <w:rPr>
          <w:sz w:val="18"/>
          <w:szCs w:val="18"/>
        </w:rPr>
      </w:pPr>
      <w:r>
        <w:rPr>
          <w:sz w:val="18"/>
          <w:szCs w:val="18"/>
        </w:rPr>
        <w:t>Бычкова Е.В.</w:t>
      </w:r>
      <w:r w:rsidR="005F259B">
        <w:rPr>
          <w:sz w:val="18"/>
          <w:szCs w:val="18"/>
        </w:rPr>
        <w:t xml:space="preserve"> – к</w:t>
      </w:r>
      <w:proofErr w:type="gramStart"/>
      <w:r w:rsidR="005F259B">
        <w:rPr>
          <w:sz w:val="18"/>
          <w:szCs w:val="18"/>
        </w:rPr>
        <w:t>.т</w:t>
      </w:r>
      <w:proofErr w:type="gramEnd"/>
      <w:r w:rsidR="005F259B">
        <w:rPr>
          <w:sz w:val="18"/>
          <w:szCs w:val="18"/>
        </w:rPr>
        <w:t xml:space="preserve">ехн.н., доцент </w:t>
      </w:r>
      <w:r>
        <w:rPr>
          <w:sz w:val="18"/>
          <w:szCs w:val="18"/>
        </w:rPr>
        <w:t xml:space="preserve"> кафедры «Химические те</w:t>
      </w:r>
      <w:r>
        <w:rPr>
          <w:sz w:val="18"/>
          <w:szCs w:val="18"/>
        </w:rPr>
        <w:t>х</w:t>
      </w:r>
      <w:r>
        <w:rPr>
          <w:sz w:val="18"/>
          <w:szCs w:val="18"/>
        </w:rPr>
        <w:t xml:space="preserve">нологии» </w:t>
      </w:r>
      <w:r w:rsidR="005F259B">
        <w:rPr>
          <w:sz w:val="18"/>
          <w:szCs w:val="18"/>
        </w:rPr>
        <w:t>Энгельсского технологического института (фили</w:t>
      </w:r>
      <w:r w:rsidR="005F259B">
        <w:rPr>
          <w:sz w:val="18"/>
          <w:szCs w:val="18"/>
        </w:rPr>
        <w:t>а</w:t>
      </w:r>
      <w:r w:rsidR="005F259B">
        <w:rPr>
          <w:sz w:val="18"/>
          <w:szCs w:val="18"/>
        </w:rPr>
        <w:t>ла) СГТУ</w:t>
      </w:r>
      <w:r w:rsidR="004C1D4B">
        <w:rPr>
          <w:sz w:val="18"/>
          <w:szCs w:val="18"/>
        </w:rPr>
        <w:t xml:space="preserve"> им. Гагарина Ю.А.</w:t>
      </w:r>
      <w:r w:rsidR="005F259B">
        <w:rPr>
          <w:sz w:val="18"/>
          <w:szCs w:val="18"/>
        </w:rPr>
        <w:t>;</w:t>
      </w:r>
    </w:p>
    <w:p w:rsidR="005F259B" w:rsidRDefault="005F25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Кадыкова Ю.А. – </w:t>
      </w:r>
      <w:r w:rsidR="00BE4758">
        <w:rPr>
          <w:sz w:val="18"/>
          <w:szCs w:val="18"/>
        </w:rPr>
        <w:t>д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 xml:space="preserve">ехн.н., </w:t>
      </w:r>
      <w:r w:rsidR="00BE4758">
        <w:rPr>
          <w:sz w:val="18"/>
          <w:szCs w:val="18"/>
        </w:rPr>
        <w:t>профессор</w:t>
      </w:r>
      <w:r>
        <w:rPr>
          <w:sz w:val="18"/>
          <w:szCs w:val="18"/>
        </w:rPr>
        <w:t xml:space="preserve"> </w:t>
      </w:r>
      <w:r w:rsidR="00BE4758">
        <w:rPr>
          <w:sz w:val="18"/>
          <w:szCs w:val="18"/>
        </w:rPr>
        <w:t xml:space="preserve">кафедры «Химические технологии» </w:t>
      </w:r>
      <w:r>
        <w:rPr>
          <w:sz w:val="18"/>
          <w:szCs w:val="18"/>
        </w:rPr>
        <w:t>Энгельсского технологического института (ф</w:t>
      </w:r>
      <w:r>
        <w:rPr>
          <w:sz w:val="18"/>
          <w:szCs w:val="18"/>
        </w:rPr>
        <w:t>и</w:t>
      </w:r>
      <w:r>
        <w:rPr>
          <w:sz w:val="18"/>
          <w:szCs w:val="18"/>
        </w:rPr>
        <w:t>лиала) СГТУ</w:t>
      </w:r>
      <w:r w:rsidR="004C1D4B">
        <w:rPr>
          <w:sz w:val="18"/>
          <w:szCs w:val="18"/>
        </w:rPr>
        <w:t xml:space="preserve"> им. Гагарина Ю.А.</w:t>
      </w:r>
    </w:p>
    <w:p w:rsidR="009256F7" w:rsidRDefault="009256F7" w:rsidP="009256F7">
      <w:pPr>
        <w:jc w:val="both"/>
        <w:rPr>
          <w:sz w:val="18"/>
          <w:szCs w:val="18"/>
        </w:rPr>
      </w:pPr>
      <w:r>
        <w:rPr>
          <w:sz w:val="18"/>
          <w:szCs w:val="18"/>
        </w:rPr>
        <w:t>Савельева Е.А. - к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ехн.н., доцент  кафедры «Химические технологии» Энгельсского технологического института (ф</w:t>
      </w:r>
      <w:r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>
        <w:rPr>
          <w:sz w:val="18"/>
          <w:szCs w:val="18"/>
        </w:rPr>
        <w:t>а</w:t>
      </w:r>
      <w:r>
        <w:rPr>
          <w:sz w:val="18"/>
          <w:szCs w:val="18"/>
        </w:rPr>
        <w:t>ла) СГТУ им. Гагарина Ю.А.;</w:t>
      </w:r>
    </w:p>
    <w:p w:rsidR="00BE4758" w:rsidRDefault="00566EA7">
      <w:pPr>
        <w:jc w:val="both"/>
        <w:rPr>
          <w:sz w:val="18"/>
          <w:szCs w:val="18"/>
        </w:rPr>
      </w:pPr>
      <w:r>
        <w:rPr>
          <w:sz w:val="18"/>
          <w:szCs w:val="18"/>
        </w:rPr>
        <w:t>Свешникова Е.С. - к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ехн.н., доцент  кафедры «Химические технологии» Энгельсского технологического института (ф</w:t>
      </w:r>
      <w:r>
        <w:rPr>
          <w:sz w:val="18"/>
          <w:szCs w:val="18"/>
        </w:rPr>
        <w:t>и</w:t>
      </w:r>
      <w:r>
        <w:rPr>
          <w:sz w:val="18"/>
          <w:szCs w:val="18"/>
        </w:rPr>
        <w:t>ли</w:t>
      </w:r>
      <w:r>
        <w:rPr>
          <w:sz w:val="18"/>
          <w:szCs w:val="18"/>
        </w:rPr>
        <w:t>а</w:t>
      </w:r>
      <w:r>
        <w:rPr>
          <w:sz w:val="18"/>
          <w:szCs w:val="18"/>
        </w:rPr>
        <w:t>ла) СГТУ им. Гагарина Ю.А.</w:t>
      </w:r>
    </w:p>
    <w:p w:rsidR="00B27BEF" w:rsidRDefault="00B27BEF">
      <w:pPr>
        <w:jc w:val="both"/>
        <w:rPr>
          <w:sz w:val="19"/>
          <w:szCs w:val="19"/>
        </w:rPr>
      </w:pPr>
    </w:p>
    <w:p w:rsidR="00B27BEF" w:rsidRDefault="00B27BEF">
      <w:pPr>
        <w:jc w:val="both"/>
        <w:rPr>
          <w:sz w:val="19"/>
          <w:szCs w:val="19"/>
        </w:rPr>
      </w:pPr>
    </w:p>
    <w:p w:rsidR="00F069B8" w:rsidRDefault="00F069B8">
      <w:pPr>
        <w:jc w:val="both"/>
        <w:rPr>
          <w:sz w:val="19"/>
          <w:szCs w:val="19"/>
        </w:rPr>
      </w:pPr>
    </w:p>
    <w:p w:rsidR="00046E78" w:rsidRDefault="00046E78" w:rsidP="00046E78">
      <w:pPr>
        <w:pStyle w:val="3"/>
        <w:rPr>
          <w:sz w:val="22"/>
          <w:szCs w:val="22"/>
        </w:rPr>
      </w:pPr>
      <w:r>
        <w:rPr>
          <w:sz w:val="22"/>
          <w:szCs w:val="22"/>
        </w:rPr>
        <w:t>Адрес оргкомитета:</w:t>
      </w:r>
    </w:p>
    <w:p w:rsidR="00046E78" w:rsidRDefault="00046E78" w:rsidP="00046E78">
      <w:pPr>
        <w:ind w:firstLine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413100, г"/>
        </w:smartTagPr>
        <w:r>
          <w:rPr>
            <w:sz w:val="22"/>
            <w:szCs w:val="22"/>
          </w:rPr>
          <w:t>413100, г</w:t>
        </w:r>
      </w:smartTag>
      <w:r>
        <w:rPr>
          <w:sz w:val="22"/>
          <w:szCs w:val="22"/>
        </w:rPr>
        <w:t>. Энгельс, пл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вободы, 17. Энгел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сский технологический институт (филиал) Сар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товского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государственного технического униве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ситета имени Гагарина Ю.А.</w:t>
      </w:r>
    </w:p>
    <w:p w:rsidR="00046E78" w:rsidRDefault="00046E78" w:rsidP="00046E78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по всем вопросам обращаться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046E78" w:rsidRDefault="00046E78" w:rsidP="00046E78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Левкиной Наталье Леонидовне </w:t>
      </w:r>
    </w:p>
    <w:p w:rsidR="00046E78" w:rsidRDefault="00046E78" w:rsidP="00046E78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Плакуновой Елене Вениаминовне</w:t>
      </w:r>
    </w:p>
    <w:p w:rsidR="00046E78" w:rsidRDefault="00046E78" w:rsidP="00046E78">
      <w:pPr>
        <w:ind w:firstLine="426"/>
        <w:rPr>
          <w:sz w:val="22"/>
          <w:szCs w:val="22"/>
        </w:rPr>
      </w:pPr>
      <w:r>
        <w:rPr>
          <w:b/>
          <w:sz w:val="22"/>
          <w:szCs w:val="22"/>
        </w:rPr>
        <w:t>Пенкиной Наталье Александровне</w:t>
      </w:r>
    </w:p>
    <w:p w:rsidR="00046E78" w:rsidRPr="00F47017" w:rsidRDefault="00046E78" w:rsidP="00046E78">
      <w:pPr>
        <w:ind w:firstLine="426"/>
        <w:rPr>
          <w:sz w:val="22"/>
          <w:szCs w:val="22"/>
          <w:lang w:val="de-DE"/>
        </w:rPr>
      </w:pPr>
      <w:r>
        <w:rPr>
          <w:sz w:val="22"/>
          <w:szCs w:val="22"/>
        </w:rPr>
        <w:t>Тел</w:t>
      </w:r>
      <w:r w:rsidRPr="00F47017">
        <w:rPr>
          <w:sz w:val="22"/>
          <w:szCs w:val="22"/>
          <w:lang w:val="de-DE"/>
        </w:rPr>
        <w:t>.(8453) 56-86-18</w:t>
      </w:r>
    </w:p>
    <w:p w:rsidR="00046E78" w:rsidRPr="00F47017" w:rsidRDefault="00046E78" w:rsidP="00046E78">
      <w:pPr>
        <w:pStyle w:val="5"/>
        <w:tabs>
          <w:tab w:val="num" w:pos="0"/>
        </w:tabs>
        <w:spacing w:line="240" w:lineRule="auto"/>
        <w:ind w:firstLine="426"/>
        <w:jc w:val="left"/>
        <w:rPr>
          <w:sz w:val="22"/>
          <w:szCs w:val="22"/>
          <w:lang w:val="de-DE"/>
        </w:rPr>
      </w:pPr>
      <w:r>
        <w:rPr>
          <w:sz w:val="22"/>
          <w:szCs w:val="22"/>
        </w:rPr>
        <w:t>Факс</w:t>
      </w:r>
      <w:r w:rsidRPr="00F47017">
        <w:rPr>
          <w:sz w:val="22"/>
          <w:szCs w:val="22"/>
          <w:lang w:val="de-DE"/>
        </w:rPr>
        <w:t>: (8453) 95-35-53</w:t>
      </w:r>
    </w:p>
    <w:p w:rsidR="00046E78" w:rsidRPr="00F47017" w:rsidRDefault="00046E78" w:rsidP="00046E78">
      <w:pPr>
        <w:rPr>
          <w:sz w:val="22"/>
          <w:szCs w:val="22"/>
          <w:lang w:val="de-DE"/>
        </w:rPr>
      </w:pPr>
      <w:r w:rsidRPr="00F47017">
        <w:rPr>
          <w:lang w:val="de-DE"/>
        </w:rPr>
        <w:t xml:space="preserve">         </w:t>
      </w:r>
      <w:r w:rsidRPr="00F47017">
        <w:rPr>
          <w:sz w:val="22"/>
          <w:szCs w:val="22"/>
          <w:lang w:val="de-DE"/>
        </w:rPr>
        <w:t xml:space="preserve">E-mail: </w:t>
      </w:r>
      <w:hyperlink r:id="rId6" w:history="1">
        <w:r w:rsidR="00F47017" w:rsidRPr="00E56BF4">
          <w:rPr>
            <w:rStyle w:val="a4"/>
            <w:sz w:val="22"/>
            <w:szCs w:val="22"/>
            <w:lang w:val="de-DE"/>
          </w:rPr>
          <w:t>kompozit-2016@yandex.ru</w:t>
        </w:r>
      </w:hyperlink>
    </w:p>
    <w:p w:rsidR="009256F7" w:rsidRPr="00A155A1" w:rsidRDefault="009256F7">
      <w:pPr>
        <w:jc w:val="both"/>
        <w:rPr>
          <w:sz w:val="19"/>
          <w:szCs w:val="19"/>
          <w:lang w:val="de-DE"/>
        </w:rPr>
      </w:pPr>
    </w:p>
    <w:p w:rsidR="009256F7" w:rsidRPr="00A155A1" w:rsidRDefault="009256F7">
      <w:pPr>
        <w:jc w:val="both"/>
        <w:rPr>
          <w:sz w:val="19"/>
          <w:szCs w:val="19"/>
          <w:lang w:val="en-US"/>
        </w:rPr>
      </w:pPr>
    </w:p>
    <w:p w:rsidR="009256F7" w:rsidRPr="00A155A1" w:rsidRDefault="009256F7">
      <w:pPr>
        <w:jc w:val="both"/>
        <w:rPr>
          <w:sz w:val="19"/>
          <w:szCs w:val="19"/>
          <w:lang w:val="en-US"/>
        </w:rPr>
      </w:pPr>
    </w:p>
    <w:p w:rsidR="009256F7" w:rsidRPr="00A155A1" w:rsidRDefault="009256F7">
      <w:pPr>
        <w:jc w:val="both"/>
        <w:rPr>
          <w:sz w:val="19"/>
          <w:szCs w:val="19"/>
          <w:lang w:val="en-US"/>
        </w:rPr>
      </w:pPr>
    </w:p>
    <w:p w:rsidR="009256F7" w:rsidRPr="00A155A1" w:rsidRDefault="009256F7">
      <w:pPr>
        <w:jc w:val="both"/>
        <w:rPr>
          <w:sz w:val="19"/>
          <w:szCs w:val="19"/>
          <w:lang w:val="en-US"/>
        </w:rPr>
      </w:pPr>
    </w:p>
    <w:p w:rsidR="009256F7" w:rsidRPr="00A155A1" w:rsidRDefault="009256F7">
      <w:pPr>
        <w:jc w:val="both"/>
        <w:rPr>
          <w:sz w:val="19"/>
          <w:szCs w:val="19"/>
          <w:lang w:val="en-US"/>
        </w:rPr>
      </w:pPr>
    </w:p>
    <w:p w:rsidR="009256F7" w:rsidRPr="00A155A1" w:rsidRDefault="009256F7">
      <w:pPr>
        <w:jc w:val="both"/>
        <w:rPr>
          <w:sz w:val="19"/>
          <w:szCs w:val="19"/>
          <w:lang w:val="en-US"/>
        </w:rPr>
      </w:pPr>
    </w:p>
    <w:p w:rsidR="009256F7" w:rsidRPr="00A155A1" w:rsidRDefault="009256F7">
      <w:pPr>
        <w:jc w:val="both"/>
        <w:rPr>
          <w:sz w:val="19"/>
          <w:szCs w:val="19"/>
          <w:lang w:val="en-US"/>
        </w:rPr>
      </w:pPr>
    </w:p>
    <w:p w:rsidR="005F259B" w:rsidRDefault="00F069B8" w:rsidP="00B27BEF">
      <w:pPr>
        <w:pStyle w:val="1"/>
      </w:pPr>
      <w:r>
        <w:lastRenderedPageBreak/>
        <w:t>И</w:t>
      </w:r>
      <w:r w:rsidR="005F259B">
        <w:t>нформационное сообщение</w:t>
      </w:r>
    </w:p>
    <w:p w:rsidR="005F259B" w:rsidRPr="00E570B1" w:rsidRDefault="005F259B" w:rsidP="00B27BEF">
      <w:pPr>
        <w:jc w:val="center"/>
        <w:rPr>
          <w:b/>
        </w:rPr>
      </w:pPr>
    </w:p>
    <w:p w:rsidR="005F259B" w:rsidRDefault="005F259B" w:rsidP="00B27BEF">
      <w:pPr>
        <w:jc w:val="center"/>
        <w:rPr>
          <w:b/>
          <w:sz w:val="25"/>
        </w:rPr>
      </w:pPr>
      <w:r>
        <w:rPr>
          <w:b/>
          <w:sz w:val="25"/>
        </w:rPr>
        <w:t>Уважаемый коллега!</w:t>
      </w:r>
    </w:p>
    <w:p w:rsidR="005F259B" w:rsidRPr="00E570B1" w:rsidRDefault="005F259B" w:rsidP="00B27BEF">
      <w:pPr>
        <w:jc w:val="both"/>
        <w:rPr>
          <w:b/>
        </w:rPr>
      </w:pPr>
    </w:p>
    <w:p w:rsidR="005F259B" w:rsidRDefault="005F259B">
      <w:pPr>
        <w:pStyle w:val="a3"/>
      </w:pPr>
      <w:r>
        <w:t>Приглашаем Вас принять участие в р</w:t>
      </w:r>
      <w:r>
        <w:t>а</w:t>
      </w:r>
      <w:r>
        <w:t>боте Конференции.</w:t>
      </w:r>
    </w:p>
    <w:p w:rsidR="005F259B" w:rsidRDefault="005F259B">
      <w:pPr>
        <w:pStyle w:val="a3"/>
        <w:rPr>
          <w:b/>
        </w:rPr>
      </w:pPr>
    </w:p>
    <w:p w:rsidR="005F259B" w:rsidRDefault="005F259B">
      <w:pPr>
        <w:pStyle w:val="a3"/>
        <w:rPr>
          <w:b/>
        </w:rPr>
      </w:pPr>
      <w:r>
        <w:rPr>
          <w:b/>
        </w:rPr>
        <w:t>Основные направления работы Ко</w:t>
      </w:r>
      <w:r>
        <w:rPr>
          <w:b/>
        </w:rPr>
        <w:t>н</w:t>
      </w:r>
      <w:r>
        <w:rPr>
          <w:b/>
        </w:rPr>
        <w:t>ференции</w:t>
      </w:r>
      <w:r>
        <w:t>:</w:t>
      </w:r>
    </w:p>
    <w:p w:rsidR="005F259B" w:rsidRDefault="00DE2D2C">
      <w:pPr>
        <w:pStyle w:val="a3"/>
        <w:numPr>
          <w:ilvl w:val="0"/>
          <w:numId w:val="6"/>
        </w:numPr>
      </w:pPr>
      <w:r>
        <w:t>Фундаментальные и прикладные иссл</w:t>
      </w:r>
      <w:r>
        <w:t>е</w:t>
      </w:r>
      <w:r>
        <w:t>дования в области создания полимеров и композитов функционального назнач</w:t>
      </w:r>
      <w:r>
        <w:t>е</w:t>
      </w:r>
      <w:r>
        <w:t>ния</w:t>
      </w:r>
      <w:r w:rsidR="005F259B">
        <w:t>.</w:t>
      </w:r>
    </w:p>
    <w:p w:rsidR="005F259B" w:rsidRDefault="00DE2D2C">
      <w:pPr>
        <w:pStyle w:val="a3"/>
        <w:numPr>
          <w:ilvl w:val="0"/>
          <w:numId w:val="6"/>
        </w:numPr>
      </w:pPr>
      <w:r>
        <w:t>Приоритетные технологии, структура и свойства конструкционных материалов для современной техники на основе о</w:t>
      </w:r>
      <w:r>
        <w:t>р</w:t>
      </w:r>
      <w:r>
        <w:t>ганических и неорганических полимеров и новых электрохимических покрытий</w:t>
      </w:r>
      <w:r w:rsidR="005F259B">
        <w:t>.</w:t>
      </w:r>
    </w:p>
    <w:p w:rsidR="005F259B" w:rsidRDefault="00DE2D2C">
      <w:pPr>
        <w:pStyle w:val="a3"/>
        <w:numPr>
          <w:ilvl w:val="0"/>
          <w:numId w:val="6"/>
        </w:numPr>
      </w:pPr>
      <w:r>
        <w:t>Материаловедение</w:t>
      </w:r>
      <w:r w:rsidR="00046E78">
        <w:t xml:space="preserve"> и</w:t>
      </w:r>
      <w:r>
        <w:t xml:space="preserve"> </w:t>
      </w:r>
      <w:r w:rsidR="00046E78">
        <w:t>нанокомпозитные материалы.</w:t>
      </w:r>
    </w:p>
    <w:p w:rsidR="005F259B" w:rsidRDefault="0027235C">
      <w:pPr>
        <w:pStyle w:val="a3"/>
        <w:numPr>
          <w:ilvl w:val="0"/>
          <w:numId w:val="6"/>
        </w:numPr>
      </w:pPr>
      <w:r>
        <w:t>Компьютерные методы моделирования и проектирования технологии изделий из</w:t>
      </w:r>
      <w:r w:rsidR="005F259B">
        <w:t xml:space="preserve"> композ</w:t>
      </w:r>
      <w:r w:rsidR="005F259B">
        <w:t>и</w:t>
      </w:r>
      <w:r w:rsidR="005F259B">
        <w:t>ционных материалов.</w:t>
      </w:r>
    </w:p>
    <w:p w:rsidR="0027235C" w:rsidRDefault="0027235C">
      <w:pPr>
        <w:pStyle w:val="a3"/>
        <w:numPr>
          <w:ilvl w:val="0"/>
          <w:numId w:val="6"/>
        </w:numPr>
      </w:pPr>
      <w:r>
        <w:t>Развитие производств: инновационная деятельность, наукоемкие технологии, техническое перевооружение отрасли полимеров и композитов.</w:t>
      </w:r>
    </w:p>
    <w:p w:rsidR="00286DE2" w:rsidRDefault="00286DE2" w:rsidP="00286DE2">
      <w:pPr>
        <w:pStyle w:val="a3"/>
        <w:numPr>
          <w:ilvl w:val="0"/>
          <w:numId w:val="6"/>
        </w:numPr>
      </w:pPr>
      <w:r>
        <w:t>Современные технологии в образ</w:t>
      </w:r>
      <w:r>
        <w:t>о</w:t>
      </w:r>
      <w:r>
        <w:t>вании и науке, партнерство и сотрудн</w:t>
      </w:r>
      <w:r>
        <w:t>и</w:t>
      </w:r>
      <w:r>
        <w:t xml:space="preserve">чество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повышении</w:t>
      </w:r>
      <w:proofErr w:type="gramEnd"/>
      <w:r>
        <w:t xml:space="preserve"> уровня образования и нау</w:t>
      </w:r>
      <w:r>
        <w:t>ч</w:t>
      </w:r>
      <w:r>
        <w:t>ной деятельности.</w:t>
      </w:r>
    </w:p>
    <w:p w:rsidR="005F259B" w:rsidRDefault="00286DE2">
      <w:pPr>
        <w:pStyle w:val="a3"/>
        <w:numPr>
          <w:ilvl w:val="0"/>
          <w:numId w:val="6"/>
        </w:numPr>
      </w:pPr>
      <w:r>
        <w:t>Экология и техническая безопасность. Рециклинг отходов полимерных матер</w:t>
      </w:r>
      <w:r>
        <w:t>и</w:t>
      </w:r>
      <w:r>
        <w:t>алов</w:t>
      </w:r>
      <w:r w:rsidR="005F259B">
        <w:t>.</w:t>
      </w:r>
    </w:p>
    <w:p w:rsidR="005F259B" w:rsidRDefault="005F259B">
      <w:pPr>
        <w:pStyle w:val="a3"/>
      </w:pPr>
    </w:p>
    <w:p w:rsidR="00B27BEF" w:rsidRDefault="00B27BEF">
      <w:pPr>
        <w:pStyle w:val="a3"/>
      </w:pPr>
    </w:p>
    <w:p w:rsidR="00B27BEF" w:rsidRDefault="00B27BEF">
      <w:pPr>
        <w:pStyle w:val="a3"/>
      </w:pPr>
    </w:p>
    <w:p w:rsidR="000736C7" w:rsidRDefault="000736C7">
      <w:pPr>
        <w:pStyle w:val="a3"/>
      </w:pPr>
    </w:p>
    <w:p w:rsidR="00475FD2" w:rsidRPr="00D108DE" w:rsidRDefault="00475FD2" w:rsidP="00475FD2">
      <w:pPr>
        <w:pStyle w:val="7"/>
        <w:jc w:val="center"/>
        <w:rPr>
          <w:b/>
          <w:sz w:val="22"/>
          <w:szCs w:val="22"/>
        </w:rPr>
      </w:pPr>
      <w:r w:rsidRPr="00D108DE">
        <w:rPr>
          <w:b/>
          <w:sz w:val="22"/>
          <w:szCs w:val="22"/>
        </w:rPr>
        <w:lastRenderedPageBreak/>
        <w:t>Контрольные даты</w:t>
      </w:r>
    </w:p>
    <w:p w:rsidR="00475FD2" w:rsidRPr="00475FD2" w:rsidRDefault="00475FD2" w:rsidP="00475FD2">
      <w:pPr>
        <w:ind w:firstLine="426"/>
        <w:jc w:val="both"/>
        <w:rPr>
          <w:sz w:val="22"/>
          <w:szCs w:val="22"/>
        </w:rPr>
      </w:pPr>
    </w:p>
    <w:p w:rsidR="00475FD2" w:rsidRPr="00475FD2" w:rsidRDefault="00475FD2" w:rsidP="00475FD2">
      <w:pPr>
        <w:ind w:firstLine="426"/>
        <w:jc w:val="both"/>
        <w:rPr>
          <w:sz w:val="22"/>
          <w:szCs w:val="22"/>
        </w:rPr>
      </w:pPr>
      <w:r w:rsidRPr="00475FD2">
        <w:rPr>
          <w:sz w:val="22"/>
          <w:szCs w:val="22"/>
        </w:rPr>
        <w:t>до 1</w:t>
      </w:r>
      <w:r w:rsidR="007213F5" w:rsidRPr="00F47017">
        <w:rPr>
          <w:sz w:val="22"/>
          <w:szCs w:val="22"/>
        </w:rPr>
        <w:t>5</w:t>
      </w:r>
      <w:r w:rsidRPr="00475FD2">
        <w:rPr>
          <w:sz w:val="22"/>
          <w:szCs w:val="22"/>
        </w:rPr>
        <w:t xml:space="preserve"> апреля</w:t>
      </w:r>
      <w:r w:rsidR="00497E56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97E56">
          <w:rPr>
            <w:sz w:val="22"/>
            <w:szCs w:val="22"/>
          </w:rPr>
          <w:t>20</w:t>
        </w:r>
        <w:r w:rsidR="007213F5" w:rsidRPr="00F47017">
          <w:rPr>
            <w:sz w:val="22"/>
            <w:szCs w:val="22"/>
          </w:rPr>
          <w:t>16</w:t>
        </w:r>
        <w:r w:rsidR="00497E56">
          <w:rPr>
            <w:sz w:val="22"/>
            <w:szCs w:val="22"/>
          </w:rPr>
          <w:t xml:space="preserve"> г</w:t>
        </w:r>
      </w:smartTag>
      <w:r w:rsidR="00497E56">
        <w:rPr>
          <w:sz w:val="22"/>
          <w:szCs w:val="22"/>
        </w:rPr>
        <w:t>.</w:t>
      </w:r>
      <w:r w:rsidRPr="00475FD2">
        <w:rPr>
          <w:sz w:val="22"/>
          <w:szCs w:val="22"/>
        </w:rPr>
        <w:t xml:space="preserve"> – прием докладов и эк</w:t>
      </w:r>
      <w:r w:rsidRPr="00475FD2">
        <w:rPr>
          <w:sz w:val="22"/>
          <w:szCs w:val="22"/>
        </w:rPr>
        <w:t>с</w:t>
      </w:r>
      <w:r w:rsidRPr="00475FD2">
        <w:rPr>
          <w:sz w:val="22"/>
          <w:szCs w:val="22"/>
        </w:rPr>
        <w:t>пертных заключений;</w:t>
      </w:r>
    </w:p>
    <w:p w:rsidR="00475FD2" w:rsidRPr="00475FD2" w:rsidRDefault="00475FD2" w:rsidP="00475FD2">
      <w:pPr>
        <w:ind w:firstLine="426"/>
        <w:jc w:val="both"/>
        <w:rPr>
          <w:sz w:val="22"/>
          <w:szCs w:val="22"/>
        </w:rPr>
      </w:pPr>
      <w:r w:rsidRPr="00475FD2">
        <w:rPr>
          <w:sz w:val="22"/>
          <w:szCs w:val="22"/>
        </w:rPr>
        <w:t xml:space="preserve">до </w:t>
      </w:r>
      <w:r w:rsidR="007213F5" w:rsidRPr="00F47017">
        <w:rPr>
          <w:sz w:val="22"/>
          <w:szCs w:val="22"/>
        </w:rPr>
        <w:t>1</w:t>
      </w:r>
      <w:r w:rsidR="00D108DE">
        <w:rPr>
          <w:sz w:val="22"/>
          <w:szCs w:val="22"/>
        </w:rPr>
        <w:t>3</w:t>
      </w:r>
      <w:r w:rsidRPr="00475FD2">
        <w:rPr>
          <w:sz w:val="22"/>
          <w:szCs w:val="22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="007213F5">
          <w:rPr>
            <w:sz w:val="22"/>
            <w:szCs w:val="22"/>
          </w:rPr>
          <w:t>20</w:t>
        </w:r>
        <w:r w:rsidR="007213F5" w:rsidRPr="00F47017">
          <w:rPr>
            <w:sz w:val="22"/>
            <w:szCs w:val="22"/>
          </w:rPr>
          <w:t>16</w:t>
        </w:r>
        <w:r w:rsidR="00497E56">
          <w:rPr>
            <w:sz w:val="22"/>
            <w:szCs w:val="22"/>
          </w:rPr>
          <w:t xml:space="preserve"> г</w:t>
        </w:r>
      </w:smartTag>
      <w:r w:rsidR="00497E56">
        <w:rPr>
          <w:sz w:val="22"/>
          <w:szCs w:val="22"/>
        </w:rPr>
        <w:t xml:space="preserve">. </w:t>
      </w:r>
      <w:r w:rsidRPr="00475FD2">
        <w:rPr>
          <w:sz w:val="22"/>
          <w:szCs w:val="22"/>
        </w:rPr>
        <w:t xml:space="preserve">– оплата оргвзноса; </w:t>
      </w:r>
    </w:p>
    <w:p w:rsidR="00B27BEF" w:rsidRPr="00F47017" w:rsidRDefault="00B27BEF">
      <w:pPr>
        <w:ind w:firstLine="426"/>
        <w:jc w:val="both"/>
        <w:rPr>
          <w:sz w:val="25"/>
        </w:rPr>
      </w:pPr>
    </w:p>
    <w:p w:rsidR="00B27BEF" w:rsidRDefault="00B27BEF">
      <w:pPr>
        <w:ind w:firstLine="426"/>
        <w:jc w:val="both"/>
        <w:rPr>
          <w:sz w:val="25"/>
        </w:rPr>
      </w:pPr>
    </w:p>
    <w:p w:rsidR="005F259B" w:rsidRPr="00475FD2" w:rsidRDefault="005F259B">
      <w:pPr>
        <w:ind w:firstLine="426"/>
        <w:jc w:val="both"/>
        <w:rPr>
          <w:sz w:val="22"/>
          <w:szCs w:val="22"/>
        </w:rPr>
      </w:pPr>
      <w:r w:rsidRPr="001D152A">
        <w:rPr>
          <w:sz w:val="24"/>
          <w:szCs w:val="24"/>
        </w:rPr>
        <w:t xml:space="preserve">Планируется издание </w:t>
      </w:r>
      <w:r w:rsidRPr="00475FD2">
        <w:rPr>
          <w:sz w:val="22"/>
          <w:szCs w:val="22"/>
        </w:rPr>
        <w:t>материалов конф</w:t>
      </w:r>
      <w:r w:rsidRPr="00475FD2">
        <w:rPr>
          <w:sz w:val="22"/>
          <w:szCs w:val="22"/>
        </w:rPr>
        <w:t>е</w:t>
      </w:r>
      <w:r w:rsidRPr="00475FD2">
        <w:rPr>
          <w:sz w:val="22"/>
          <w:szCs w:val="22"/>
        </w:rPr>
        <w:t>ренции к началу ее работы.</w:t>
      </w:r>
    </w:p>
    <w:p w:rsidR="005F259B" w:rsidRPr="00475FD2" w:rsidRDefault="005F259B">
      <w:pPr>
        <w:ind w:firstLine="426"/>
        <w:jc w:val="both"/>
        <w:rPr>
          <w:sz w:val="22"/>
          <w:szCs w:val="22"/>
        </w:rPr>
      </w:pPr>
    </w:p>
    <w:p w:rsidR="005F259B" w:rsidRPr="00475FD2" w:rsidRDefault="005F259B">
      <w:pPr>
        <w:ind w:firstLine="426"/>
        <w:jc w:val="center"/>
        <w:rPr>
          <w:b/>
          <w:sz w:val="22"/>
          <w:szCs w:val="22"/>
        </w:rPr>
      </w:pPr>
      <w:r w:rsidRPr="00475FD2">
        <w:rPr>
          <w:b/>
          <w:sz w:val="22"/>
          <w:szCs w:val="22"/>
        </w:rPr>
        <w:t>Требования к докладам:</w:t>
      </w:r>
    </w:p>
    <w:p w:rsidR="005F259B" w:rsidRPr="00475FD2" w:rsidRDefault="005F259B">
      <w:pPr>
        <w:ind w:firstLine="426"/>
        <w:jc w:val="both"/>
        <w:rPr>
          <w:sz w:val="22"/>
          <w:szCs w:val="22"/>
        </w:rPr>
      </w:pPr>
    </w:p>
    <w:p w:rsidR="005F259B" w:rsidRPr="00475FD2" w:rsidRDefault="005F259B">
      <w:pPr>
        <w:numPr>
          <w:ilvl w:val="0"/>
          <w:numId w:val="4"/>
        </w:numPr>
        <w:jc w:val="both"/>
        <w:rPr>
          <w:sz w:val="22"/>
          <w:szCs w:val="22"/>
        </w:rPr>
      </w:pPr>
      <w:r w:rsidRPr="00475FD2">
        <w:rPr>
          <w:sz w:val="22"/>
          <w:szCs w:val="22"/>
        </w:rPr>
        <w:t>Доклады и экспертные заключения приним</w:t>
      </w:r>
      <w:r w:rsidRPr="00475FD2">
        <w:rPr>
          <w:sz w:val="22"/>
          <w:szCs w:val="22"/>
        </w:rPr>
        <w:t>а</w:t>
      </w:r>
      <w:r w:rsidRPr="00475FD2">
        <w:rPr>
          <w:sz w:val="22"/>
          <w:szCs w:val="22"/>
        </w:rPr>
        <w:t>ются до 1</w:t>
      </w:r>
      <w:r w:rsidR="00160F97">
        <w:rPr>
          <w:sz w:val="22"/>
          <w:szCs w:val="22"/>
        </w:rPr>
        <w:t>5</w:t>
      </w:r>
      <w:r w:rsidRPr="00475FD2">
        <w:rPr>
          <w:sz w:val="22"/>
          <w:szCs w:val="22"/>
        </w:rPr>
        <w:t xml:space="preserve"> ап</w:t>
      </w:r>
      <w:r w:rsidR="00286DE2">
        <w:rPr>
          <w:sz w:val="22"/>
          <w:szCs w:val="22"/>
        </w:rPr>
        <w:t>реля 2016</w:t>
      </w:r>
      <w:r w:rsidRPr="00475FD2">
        <w:rPr>
          <w:sz w:val="22"/>
          <w:szCs w:val="22"/>
        </w:rPr>
        <w:t>г. в печатном виде в 1 экз. и электронном вариа</w:t>
      </w:r>
      <w:r w:rsidRPr="00475FD2">
        <w:rPr>
          <w:sz w:val="22"/>
          <w:szCs w:val="22"/>
        </w:rPr>
        <w:t>н</w:t>
      </w:r>
      <w:r w:rsidRPr="00475FD2">
        <w:rPr>
          <w:sz w:val="22"/>
          <w:szCs w:val="22"/>
        </w:rPr>
        <w:t>те;</w:t>
      </w:r>
    </w:p>
    <w:p w:rsidR="005F259B" w:rsidRPr="00475FD2" w:rsidRDefault="005F259B">
      <w:pPr>
        <w:numPr>
          <w:ilvl w:val="0"/>
          <w:numId w:val="4"/>
        </w:numPr>
        <w:jc w:val="both"/>
        <w:rPr>
          <w:sz w:val="22"/>
          <w:szCs w:val="22"/>
        </w:rPr>
      </w:pPr>
      <w:r w:rsidRPr="00475FD2">
        <w:rPr>
          <w:sz w:val="22"/>
          <w:szCs w:val="22"/>
        </w:rPr>
        <w:t>Объем не более 4-5 страниц через 1,5 инте</w:t>
      </w:r>
      <w:r w:rsidRPr="00475FD2">
        <w:rPr>
          <w:sz w:val="22"/>
          <w:szCs w:val="22"/>
        </w:rPr>
        <w:t>р</w:t>
      </w:r>
      <w:r w:rsidRPr="00475FD2">
        <w:rPr>
          <w:sz w:val="22"/>
          <w:szCs w:val="22"/>
        </w:rPr>
        <w:t>вала;</w:t>
      </w:r>
    </w:p>
    <w:p w:rsidR="005F259B" w:rsidRPr="00475FD2" w:rsidRDefault="005F259B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475FD2">
        <w:rPr>
          <w:sz w:val="22"/>
          <w:szCs w:val="22"/>
        </w:rPr>
        <w:t>Файлы принимаются в формате текстов</w:t>
      </w:r>
      <w:r w:rsidRPr="00475FD2">
        <w:rPr>
          <w:sz w:val="22"/>
          <w:szCs w:val="22"/>
        </w:rPr>
        <w:t>о</w:t>
      </w:r>
      <w:r w:rsidRPr="00475FD2">
        <w:rPr>
          <w:sz w:val="22"/>
          <w:szCs w:val="22"/>
        </w:rPr>
        <w:t>го редактора Word 6.0 или 7.0, формулы во встроенном редакторе Equation 2.0 или 3.0. Шрифт</w:t>
      </w:r>
      <w:r w:rsidRPr="00475FD2">
        <w:rPr>
          <w:sz w:val="22"/>
          <w:szCs w:val="22"/>
          <w:lang w:val="en-US"/>
        </w:rPr>
        <w:t xml:space="preserve"> Times New Roman, </w:t>
      </w:r>
      <w:r w:rsidRPr="00475FD2">
        <w:rPr>
          <w:sz w:val="22"/>
          <w:szCs w:val="22"/>
        </w:rPr>
        <w:t>к</w:t>
      </w:r>
      <w:r w:rsidRPr="00475FD2">
        <w:rPr>
          <w:sz w:val="22"/>
          <w:szCs w:val="22"/>
        </w:rPr>
        <w:t>е</w:t>
      </w:r>
      <w:r w:rsidRPr="00475FD2">
        <w:rPr>
          <w:sz w:val="22"/>
          <w:szCs w:val="22"/>
        </w:rPr>
        <w:t>гель</w:t>
      </w:r>
      <w:r w:rsidRPr="00475FD2">
        <w:rPr>
          <w:sz w:val="22"/>
          <w:szCs w:val="22"/>
          <w:lang w:val="en-US"/>
        </w:rPr>
        <w:t xml:space="preserve"> 14.</w:t>
      </w:r>
    </w:p>
    <w:p w:rsidR="005F259B" w:rsidRPr="00475FD2" w:rsidRDefault="005F259B">
      <w:pPr>
        <w:numPr>
          <w:ilvl w:val="0"/>
          <w:numId w:val="4"/>
        </w:numPr>
        <w:jc w:val="both"/>
        <w:rPr>
          <w:sz w:val="22"/>
          <w:szCs w:val="22"/>
        </w:rPr>
      </w:pPr>
      <w:r w:rsidRPr="00475FD2">
        <w:rPr>
          <w:sz w:val="22"/>
          <w:szCs w:val="22"/>
        </w:rPr>
        <w:t>Поля: 25 мм со всех сторон;</w:t>
      </w:r>
    </w:p>
    <w:p w:rsidR="005F259B" w:rsidRPr="00475FD2" w:rsidRDefault="005F259B">
      <w:pPr>
        <w:numPr>
          <w:ilvl w:val="0"/>
          <w:numId w:val="4"/>
        </w:numPr>
        <w:jc w:val="both"/>
        <w:rPr>
          <w:sz w:val="22"/>
          <w:szCs w:val="22"/>
        </w:rPr>
      </w:pPr>
      <w:r w:rsidRPr="00475FD2">
        <w:rPr>
          <w:sz w:val="22"/>
          <w:szCs w:val="22"/>
        </w:rPr>
        <w:t>УДК слева;</w:t>
      </w:r>
    </w:p>
    <w:p w:rsidR="005F259B" w:rsidRPr="00475FD2" w:rsidRDefault="005F259B">
      <w:pPr>
        <w:numPr>
          <w:ilvl w:val="0"/>
          <w:numId w:val="4"/>
        </w:numPr>
        <w:jc w:val="both"/>
        <w:rPr>
          <w:sz w:val="22"/>
          <w:szCs w:val="22"/>
        </w:rPr>
      </w:pPr>
      <w:r w:rsidRPr="00475FD2">
        <w:rPr>
          <w:sz w:val="22"/>
          <w:szCs w:val="22"/>
        </w:rPr>
        <w:t>Название доклада следует печатать пропи</w:t>
      </w:r>
      <w:r w:rsidRPr="00475FD2">
        <w:rPr>
          <w:sz w:val="22"/>
          <w:szCs w:val="22"/>
        </w:rPr>
        <w:t>с</w:t>
      </w:r>
      <w:r w:rsidRPr="00475FD2">
        <w:rPr>
          <w:sz w:val="22"/>
          <w:szCs w:val="22"/>
        </w:rPr>
        <w:t>ными буквами через 1 интервал и центрир</w:t>
      </w:r>
      <w:r w:rsidRPr="00475FD2">
        <w:rPr>
          <w:sz w:val="22"/>
          <w:szCs w:val="22"/>
        </w:rPr>
        <w:t>о</w:t>
      </w:r>
      <w:r w:rsidRPr="00475FD2">
        <w:rPr>
          <w:sz w:val="22"/>
          <w:szCs w:val="22"/>
        </w:rPr>
        <w:t>вать, ниже (через 2 интервала, шрифт 12) строчными буквами печатаются фамилии и инициалы авторов – центрировать, фамилию докладчика подчеркнуть; ниже (через 1 и</w:t>
      </w:r>
      <w:r w:rsidRPr="00475FD2">
        <w:rPr>
          <w:sz w:val="22"/>
          <w:szCs w:val="22"/>
        </w:rPr>
        <w:t>н</w:t>
      </w:r>
      <w:r w:rsidRPr="00475FD2">
        <w:rPr>
          <w:sz w:val="22"/>
          <w:szCs w:val="22"/>
        </w:rPr>
        <w:t>тервал) строчными буквами без сокращений печатается название организации с указ</w:t>
      </w:r>
      <w:r w:rsidRPr="00475FD2">
        <w:rPr>
          <w:sz w:val="22"/>
          <w:szCs w:val="22"/>
        </w:rPr>
        <w:t>а</w:t>
      </w:r>
      <w:r w:rsidRPr="00475FD2">
        <w:rPr>
          <w:sz w:val="22"/>
          <w:szCs w:val="22"/>
        </w:rPr>
        <w:t>нием города – центрировать.</w:t>
      </w:r>
    </w:p>
    <w:p w:rsidR="00224483" w:rsidRDefault="00224483">
      <w:pPr>
        <w:ind w:firstLine="350"/>
        <w:jc w:val="both"/>
        <w:rPr>
          <w:sz w:val="22"/>
          <w:szCs w:val="22"/>
        </w:rPr>
      </w:pPr>
    </w:p>
    <w:p w:rsidR="005F259B" w:rsidRPr="00475FD2" w:rsidRDefault="005F259B">
      <w:pPr>
        <w:ind w:firstLine="350"/>
        <w:jc w:val="both"/>
        <w:rPr>
          <w:sz w:val="22"/>
          <w:szCs w:val="22"/>
        </w:rPr>
      </w:pPr>
      <w:r w:rsidRPr="00475FD2">
        <w:rPr>
          <w:sz w:val="22"/>
          <w:szCs w:val="22"/>
        </w:rPr>
        <w:t>Доклады, оформление которых не соотве</w:t>
      </w:r>
      <w:r w:rsidRPr="00475FD2">
        <w:rPr>
          <w:sz w:val="22"/>
          <w:szCs w:val="22"/>
        </w:rPr>
        <w:t>т</w:t>
      </w:r>
      <w:r w:rsidRPr="00475FD2">
        <w:rPr>
          <w:sz w:val="22"/>
          <w:szCs w:val="22"/>
        </w:rPr>
        <w:t>ствует требованиям, к опубликованию не прин</w:t>
      </w:r>
      <w:r w:rsidRPr="00475FD2">
        <w:rPr>
          <w:sz w:val="22"/>
          <w:szCs w:val="22"/>
        </w:rPr>
        <w:t>и</w:t>
      </w:r>
      <w:r w:rsidRPr="00475FD2">
        <w:rPr>
          <w:sz w:val="22"/>
          <w:szCs w:val="22"/>
        </w:rPr>
        <w:t>маются</w:t>
      </w:r>
      <w:r w:rsidR="00B27BEF" w:rsidRPr="00475FD2">
        <w:rPr>
          <w:sz w:val="22"/>
          <w:szCs w:val="22"/>
        </w:rPr>
        <w:t>.</w:t>
      </w:r>
    </w:p>
    <w:p w:rsidR="00B80076" w:rsidRPr="00475FD2" w:rsidRDefault="00B80076">
      <w:pPr>
        <w:ind w:firstLine="350"/>
        <w:jc w:val="both"/>
        <w:rPr>
          <w:sz w:val="22"/>
          <w:szCs w:val="22"/>
        </w:rPr>
      </w:pPr>
    </w:p>
    <w:p w:rsidR="00B80076" w:rsidRDefault="00B80076" w:rsidP="00B80076">
      <w:pPr>
        <w:ind w:firstLine="426"/>
        <w:jc w:val="both"/>
        <w:rPr>
          <w:sz w:val="22"/>
          <w:szCs w:val="22"/>
        </w:rPr>
      </w:pPr>
      <w:r w:rsidRPr="00475FD2">
        <w:rPr>
          <w:rStyle w:val="a6"/>
          <w:rFonts w:hint="eastAsia"/>
          <w:sz w:val="22"/>
          <w:szCs w:val="22"/>
        </w:rPr>
        <w:t>Демонстрация</w:t>
      </w:r>
      <w:r w:rsidRPr="00475FD2">
        <w:rPr>
          <w:rStyle w:val="a6"/>
          <w:sz w:val="22"/>
          <w:szCs w:val="22"/>
        </w:rPr>
        <w:t xml:space="preserve"> </w:t>
      </w:r>
      <w:r w:rsidRPr="00475FD2">
        <w:rPr>
          <w:rStyle w:val="a6"/>
          <w:rFonts w:hint="eastAsia"/>
          <w:sz w:val="22"/>
          <w:szCs w:val="22"/>
        </w:rPr>
        <w:t>материалов</w:t>
      </w:r>
      <w:r w:rsidRPr="00475FD2">
        <w:rPr>
          <w:rStyle w:val="a6"/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доклада</w:t>
      </w:r>
      <w:r w:rsidRPr="00475FD2">
        <w:rPr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прои</w:t>
      </w:r>
      <w:r w:rsidRPr="00475FD2">
        <w:rPr>
          <w:rFonts w:hint="eastAsia"/>
          <w:sz w:val="22"/>
          <w:szCs w:val="22"/>
        </w:rPr>
        <w:t>з</w:t>
      </w:r>
      <w:r w:rsidRPr="00475FD2">
        <w:rPr>
          <w:rFonts w:hint="eastAsia"/>
          <w:sz w:val="22"/>
          <w:szCs w:val="22"/>
        </w:rPr>
        <w:t>водится</w:t>
      </w:r>
      <w:r w:rsidRPr="00475FD2">
        <w:rPr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с</w:t>
      </w:r>
      <w:r w:rsidRPr="00475FD2">
        <w:rPr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помощью</w:t>
      </w:r>
      <w:r w:rsidRPr="00475FD2">
        <w:rPr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компьютера</w:t>
      </w:r>
      <w:r w:rsidRPr="00475FD2">
        <w:rPr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и</w:t>
      </w:r>
      <w:r w:rsidRPr="00475FD2">
        <w:rPr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пр</w:t>
      </w:r>
      <w:r w:rsidRPr="00475FD2">
        <w:rPr>
          <w:rFonts w:hint="eastAsia"/>
          <w:sz w:val="22"/>
          <w:szCs w:val="22"/>
        </w:rPr>
        <w:t>о</w:t>
      </w:r>
      <w:r w:rsidRPr="00475FD2">
        <w:rPr>
          <w:rFonts w:hint="eastAsia"/>
          <w:sz w:val="22"/>
          <w:szCs w:val="22"/>
        </w:rPr>
        <w:t>екционной</w:t>
      </w:r>
      <w:r w:rsidRPr="00475FD2">
        <w:rPr>
          <w:sz w:val="22"/>
          <w:szCs w:val="22"/>
        </w:rPr>
        <w:t xml:space="preserve"> </w:t>
      </w:r>
      <w:r w:rsidRPr="00475FD2">
        <w:rPr>
          <w:rFonts w:hint="eastAsia"/>
          <w:sz w:val="22"/>
          <w:szCs w:val="22"/>
        </w:rPr>
        <w:t>апп</w:t>
      </w:r>
      <w:r w:rsidRPr="00475FD2">
        <w:rPr>
          <w:rFonts w:hint="eastAsia"/>
          <w:sz w:val="22"/>
          <w:szCs w:val="22"/>
        </w:rPr>
        <w:t>а</w:t>
      </w:r>
      <w:r w:rsidRPr="00475FD2">
        <w:rPr>
          <w:rFonts w:hint="eastAsia"/>
          <w:sz w:val="22"/>
          <w:szCs w:val="22"/>
        </w:rPr>
        <w:t>ратуры</w:t>
      </w:r>
      <w:r w:rsidRPr="00475FD2">
        <w:rPr>
          <w:sz w:val="22"/>
          <w:szCs w:val="22"/>
        </w:rPr>
        <w:t>.</w:t>
      </w:r>
    </w:p>
    <w:p w:rsidR="000736C7" w:rsidRDefault="000736C7" w:rsidP="00B80076">
      <w:pPr>
        <w:ind w:firstLine="426"/>
        <w:jc w:val="both"/>
        <w:rPr>
          <w:sz w:val="22"/>
          <w:szCs w:val="22"/>
        </w:rPr>
      </w:pPr>
    </w:p>
    <w:p w:rsidR="000736C7" w:rsidRPr="00475FD2" w:rsidRDefault="000736C7" w:rsidP="00B80076">
      <w:pPr>
        <w:ind w:firstLine="426"/>
        <w:jc w:val="both"/>
        <w:rPr>
          <w:sz w:val="22"/>
          <w:szCs w:val="22"/>
        </w:rPr>
      </w:pPr>
    </w:p>
    <w:p w:rsidR="001D152A" w:rsidRPr="00475FD2" w:rsidRDefault="001D152A">
      <w:pPr>
        <w:ind w:firstLine="350"/>
        <w:jc w:val="both"/>
        <w:rPr>
          <w:sz w:val="22"/>
          <w:szCs w:val="22"/>
        </w:rPr>
      </w:pPr>
    </w:p>
    <w:p w:rsidR="005F259B" w:rsidRDefault="005F2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Регистрационный взнос</w:t>
      </w:r>
      <w:r>
        <w:rPr>
          <w:b/>
          <w:sz w:val="22"/>
          <w:szCs w:val="22"/>
        </w:rPr>
        <w:t>:</w:t>
      </w:r>
    </w:p>
    <w:p w:rsidR="005F259B" w:rsidRDefault="005F259B">
      <w:pPr>
        <w:pStyle w:val="a3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взнос в сумме </w:t>
      </w:r>
      <w:r w:rsidR="00F77A31">
        <w:rPr>
          <w:sz w:val="22"/>
          <w:szCs w:val="22"/>
        </w:rPr>
        <w:t>1200</w:t>
      </w:r>
      <w:r>
        <w:rPr>
          <w:sz w:val="22"/>
          <w:szCs w:val="22"/>
        </w:rPr>
        <w:t xml:space="preserve"> рублей, включающий НДС, </w:t>
      </w:r>
      <w:r w:rsidR="00E27CA4">
        <w:rPr>
          <w:sz w:val="22"/>
          <w:szCs w:val="22"/>
        </w:rPr>
        <w:t>участие в конференции,</w:t>
      </w:r>
      <w:r>
        <w:rPr>
          <w:sz w:val="22"/>
          <w:szCs w:val="22"/>
        </w:rPr>
        <w:t xml:space="preserve"> </w:t>
      </w:r>
      <w:r w:rsidR="00E27CA4">
        <w:rPr>
          <w:sz w:val="22"/>
          <w:szCs w:val="22"/>
        </w:rPr>
        <w:t xml:space="preserve">кофе-брейк, </w:t>
      </w:r>
      <w:r>
        <w:rPr>
          <w:sz w:val="22"/>
          <w:szCs w:val="22"/>
        </w:rPr>
        <w:t>опу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ликование материалов конференции</w:t>
      </w:r>
      <w:r w:rsidR="009E4876">
        <w:rPr>
          <w:sz w:val="22"/>
          <w:szCs w:val="22"/>
        </w:rPr>
        <w:t xml:space="preserve">, </w:t>
      </w:r>
      <w:r>
        <w:rPr>
          <w:sz w:val="22"/>
          <w:szCs w:val="22"/>
        </w:rPr>
        <w:t>экскурсию к месту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земления Ю.А.Гагарина.</w:t>
      </w:r>
    </w:p>
    <w:p w:rsidR="005F259B" w:rsidRDefault="005F259B">
      <w:pPr>
        <w:pStyle w:val="a3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взнос для аспирантов, а также опубликование материалов без участия в работе конференции – </w:t>
      </w:r>
      <w:r w:rsidR="00F77A31">
        <w:rPr>
          <w:sz w:val="22"/>
          <w:szCs w:val="22"/>
        </w:rPr>
        <w:t>600</w:t>
      </w:r>
      <w:r>
        <w:rPr>
          <w:sz w:val="22"/>
          <w:szCs w:val="22"/>
        </w:rPr>
        <w:t xml:space="preserve"> рубля, в том числе НДС.</w:t>
      </w:r>
    </w:p>
    <w:p w:rsidR="00851A0A" w:rsidRDefault="00851A0A">
      <w:pPr>
        <w:pStyle w:val="a5"/>
        <w:rPr>
          <w:sz w:val="20"/>
        </w:rPr>
      </w:pPr>
    </w:p>
    <w:p w:rsidR="00475FD2" w:rsidRDefault="00475FD2" w:rsidP="00294F8A">
      <w:pPr>
        <w:ind w:firstLine="42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Проживание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гостинице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входит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сто</w:t>
      </w:r>
      <w:r>
        <w:rPr>
          <w:rFonts w:hint="eastAsia"/>
          <w:sz w:val="22"/>
          <w:szCs w:val="22"/>
        </w:rPr>
        <w:t>и</w:t>
      </w:r>
      <w:r>
        <w:rPr>
          <w:rFonts w:hint="eastAsia"/>
          <w:sz w:val="22"/>
          <w:szCs w:val="22"/>
        </w:rPr>
        <w:t>мость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оргвзноса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оплачивается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с</w:t>
      </w:r>
      <w:r>
        <w:rPr>
          <w:rFonts w:hint="eastAsia"/>
          <w:sz w:val="22"/>
          <w:szCs w:val="22"/>
        </w:rPr>
        <w:t>а</w:t>
      </w:r>
      <w:r>
        <w:rPr>
          <w:rFonts w:hint="eastAsia"/>
          <w:sz w:val="22"/>
          <w:szCs w:val="22"/>
        </w:rPr>
        <w:t>мостоятельно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месте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Ориентировочная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сто</w:t>
      </w:r>
      <w:r>
        <w:rPr>
          <w:rFonts w:hint="eastAsia"/>
          <w:sz w:val="22"/>
          <w:szCs w:val="22"/>
        </w:rPr>
        <w:t>и</w:t>
      </w:r>
      <w:r>
        <w:rPr>
          <w:rFonts w:hint="eastAsia"/>
          <w:sz w:val="22"/>
          <w:szCs w:val="22"/>
        </w:rPr>
        <w:t>мость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проживания</w:t>
      </w:r>
      <w:r>
        <w:rPr>
          <w:sz w:val="22"/>
          <w:szCs w:val="22"/>
        </w:rPr>
        <w:t xml:space="preserve"> –</w:t>
      </w:r>
      <w:r w:rsidR="00A43060">
        <w:rPr>
          <w:sz w:val="22"/>
          <w:szCs w:val="22"/>
        </w:rPr>
        <w:t xml:space="preserve"> </w:t>
      </w:r>
      <w:r w:rsidRPr="00294F8A">
        <w:rPr>
          <w:rFonts w:hint="eastAsia"/>
          <w:sz w:val="22"/>
          <w:szCs w:val="22"/>
        </w:rPr>
        <w:t>до</w:t>
      </w:r>
      <w:r w:rsidRPr="00294F8A">
        <w:rPr>
          <w:sz w:val="22"/>
          <w:szCs w:val="22"/>
        </w:rPr>
        <w:t xml:space="preserve"> 1500 </w:t>
      </w:r>
      <w:r w:rsidRPr="00294F8A">
        <w:rPr>
          <w:rFonts w:hint="eastAsia"/>
          <w:sz w:val="22"/>
          <w:szCs w:val="22"/>
        </w:rPr>
        <w:t>руб</w:t>
      </w:r>
      <w:r w:rsidRPr="00294F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сутки</w:t>
      </w:r>
      <w:r>
        <w:rPr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зав</w:t>
      </w:r>
      <w:r>
        <w:rPr>
          <w:rFonts w:hint="eastAsia"/>
          <w:sz w:val="22"/>
          <w:szCs w:val="22"/>
        </w:rPr>
        <w:t>и</w:t>
      </w:r>
      <w:r>
        <w:rPr>
          <w:rFonts w:hint="eastAsia"/>
          <w:sz w:val="22"/>
          <w:szCs w:val="22"/>
        </w:rPr>
        <w:t>симости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у</w:t>
      </w:r>
      <w:r>
        <w:rPr>
          <w:rFonts w:hint="eastAsia"/>
          <w:sz w:val="22"/>
          <w:szCs w:val="22"/>
        </w:rPr>
        <w:t>с</w:t>
      </w:r>
      <w:r>
        <w:rPr>
          <w:rFonts w:hint="eastAsia"/>
          <w:sz w:val="22"/>
          <w:szCs w:val="22"/>
        </w:rPr>
        <w:t>ловий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проживания</w:t>
      </w:r>
      <w:r>
        <w:rPr>
          <w:sz w:val="22"/>
          <w:szCs w:val="22"/>
        </w:rPr>
        <w:t>).</w:t>
      </w:r>
    </w:p>
    <w:p w:rsidR="00F361FB" w:rsidRDefault="00F361FB" w:rsidP="00294F8A">
      <w:pPr>
        <w:ind w:firstLine="426"/>
        <w:jc w:val="both"/>
        <w:rPr>
          <w:sz w:val="22"/>
          <w:szCs w:val="22"/>
        </w:rPr>
      </w:pPr>
    </w:p>
    <w:p w:rsidR="00475FD2" w:rsidRDefault="00475FD2">
      <w:pPr>
        <w:pStyle w:val="a5"/>
        <w:rPr>
          <w:sz w:val="20"/>
        </w:rPr>
      </w:pPr>
    </w:p>
    <w:p w:rsidR="005F259B" w:rsidRDefault="005F259B">
      <w:pPr>
        <w:pStyle w:val="a5"/>
        <w:rPr>
          <w:sz w:val="20"/>
        </w:rPr>
      </w:pPr>
    </w:p>
    <w:p w:rsidR="00D108DE" w:rsidRDefault="00D108DE">
      <w:pPr>
        <w:pStyle w:val="a5"/>
        <w:rPr>
          <w:sz w:val="20"/>
        </w:rPr>
      </w:pPr>
    </w:p>
    <w:p w:rsidR="00D108DE" w:rsidRDefault="00D108DE">
      <w:pPr>
        <w:pStyle w:val="a5"/>
        <w:rPr>
          <w:sz w:val="20"/>
        </w:rPr>
      </w:pPr>
    </w:p>
    <w:p w:rsidR="00D108DE" w:rsidRDefault="00D108DE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0736C7" w:rsidRDefault="000736C7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E31D88" w:rsidRDefault="00E31D88">
      <w:pPr>
        <w:pStyle w:val="a5"/>
        <w:rPr>
          <w:sz w:val="20"/>
        </w:rPr>
      </w:pPr>
    </w:p>
    <w:p w:rsidR="00497E56" w:rsidRDefault="00497E56">
      <w:pPr>
        <w:pStyle w:val="a5"/>
        <w:rPr>
          <w:sz w:val="20"/>
        </w:rPr>
      </w:pPr>
    </w:p>
    <w:p w:rsidR="00497E56" w:rsidRDefault="00497E56">
      <w:pPr>
        <w:pStyle w:val="a5"/>
        <w:rPr>
          <w:sz w:val="20"/>
        </w:rPr>
      </w:pPr>
    </w:p>
    <w:p w:rsidR="00497E56" w:rsidRDefault="00497E56">
      <w:pPr>
        <w:pStyle w:val="a5"/>
        <w:rPr>
          <w:sz w:val="20"/>
        </w:rPr>
      </w:pPr>
    </w:p>
    <w:p w:rsidR="00497E56" w:rsidRDefault="00497E56">
      <w:pPr>
        <w:pStyle w:val="a5"/>
        <w:rPr>
          <w:sz w:val="20"/>
        </w:rPr>
      </w:pPr>
    </w:p>
    <w:p w:rsidR="005F259B" w:rsidRDefault="005F259B" w:rsidP="001A6104">
      <w:pPr>
        <w:pStyle w:val="a5"/>
        <w:rPr>
          <w:sz w:val="20"/>
        </w:rPr>
      </w:pPr>
      <w:r>
        <w:rPr>
          <w:sz w:val="20"/>
        </w:rPr>
        <w:lastRenderedPageBreak/>
        <w:t>Министерство образования и науки Российской Федерации</w:t>
      </w:r>
    </w:p>
    <w:p w:rsidR="005F259B" w:rsidRDefault="005F259B" w:rsidP="001A6104">
      <w:pPr>
        <w:pStyle w:val="a5"/>
        <w:rPr>
          <w:sz w:val="20"/>
        </w:rPr>
      </w:pPr>
    </w:p>
    <w:p w:rsidR="005F259B" w:rsidRDefault="005F259B" w:rsidP="001A6104">
      <w:pPr>
        <w:tabs>
          <w:tab w:val="num" w:pos="0"/>
        </w:tabs>
        <w:jc w:val="center"/>
        <w:rPr>
          <w:noProof/>
        </w:rPr>
      </w:pPr>
      <w:r>
        <w:rPr>
          <w:noProof/>
        </w:rPr>
        <w:t xml:space="preserve">Министерство образования </w:t>
      </w:r>
      <w:r w:rsidR="001A6104">
        <w:rPr>
          <w:noProof/>
        </w:rPr>
        <w:t>и науки П</w:t>
      </w:r>
      <w:r>
        <w:rPr>
          <w:noProof/>
        </w:rPr>
        <w:t>равительства Саратовской области</w:t>
      </w:r>
    </w:p>
    <w:p w:rsidR="005F259B" w:rsidRDefault="005F259B" w:rsidP="001A6104">
      <w:pPr>
        <w:tabs>
          <w:tab w:val="num" w:pos="0"/>
        </w:tabs>
        <w:jc w:val="center"/>
        <w:rPr>
          <w:noProof/>
        </w:rPr>
      </w:pPr>
    </w:p>
    <w:p w:rsidR="005F259B" w:rsidRDefault="001A6104" w:rsidP="001A6104">
      <w:pPr>
        <w:tabs>
          <w:tab w:val="num" w:pos="0"/>
        </w:tabs>
        <w:jc w:val="center"/>
        <w:rPr>
          <w:noProof/>
        </w:rPr>
      </w:pPr>
      <w:r>
        <w:rPr>
          <w:noProof/>
        </w:rPr>
        <w:t>ФГБОУ ВО «</w:t>
      </w:r>
      <w:r w:rsidR="005F259B">
        <w:rPr>
          <w:noProof/>
        </w:rPr>
        <w:t>Саратовский государственный технический университет</w:t>
      </w:r>
      <w:r>
        <w:rPr>
          <w:noProof/>
        </w:rPr>
        <w:t xml:space="preserve"> иени Гагарина Ю.А.»</w:t>
      </w:r>
    </w:p>
    <w:p w:rsidR="005F259B" w:rsidRDefault="005F259B" w:rsidP="001A6104">
      <w:pPr>
        <w:tabs>
          <w:tab w:val="num" w:pos="0"/>
        </w:tabs>
        <w:jc w:val="center"/>
        <w:rPr>
          <w:noProof/>
        </w:rPr>
      </w:pPr>
    </w:p>
    <w:p w:rsidR="005F259B" w:rsidRDefault="005F259B" w:rsidP="001A6104">
      <w:pPr>
        <w:pStyle w:val="30"/>
        <w:ind w:firstLine="0"/>
        <w:jc w:val="center"/>
      </w:pPr>
      <w:r>
        <w:rPr>
          <w:noProof/>
        </w:rPr>
        <w:t xml:space="preserve">Энгельсский технологический институт (филиал) </w:t>
      </w:r>
    </w:p>
    <w:p w:rsidR="005F259B" w:rsidRDefault="005F259B" w:rsidP="001A6104">
      <w:pPr>
        <w:pStyle w:val="30"/>
        <w:ind w:firstLine="0"/>
        <w:jc w:val="center"/>
      </w:pPr>
    </w:p>
    <w:p w:rsidR="000736C7" w:rsidRDefault="000736C7" w:rsidP="00736CE2">
      <w:pPr>
        <w:pStyle w:val="30"/>
        <w:ind w:firstLine="0"/>
        <w:jc w:val="right"/>
        <w:rPr>
          <w:b/>
        </w:rPr>
      </w:pPr>
    </w:p>
    <w:p w:rsidR="003D4D26" w:rsidRPr="003D4D26" w:rsidRDefault="00736CE2" w:rsidP="00736CE2">
      <w:pPr>
        <w:pStyle w:val="30"/>
        <w:ind w:firstLine="0"/>
        <w:jc w:val="right"/>
        <w:rPr>
          <w:b/>
        </w:rPr>
      </w:pPr>
      <w:r w:rsidRPr="003D4D26">
        <w:rPr>
          <w:b/>
        </w:rPr>
        <w:t xml:space="preserve">Посвящается </w:t>
      </w:r>
    </w:p>
    <w:p w:rsidR="005F259B" w:rsidRPr="003D4D26" w:rsidRDefault="00736CE2" w:rsidP="00736CE2">
      <w:pPr>
        <w:pStyle w:val="30"/>
        <w:ind w:firstLine="0"/>
        <w:jc w:val="right"/>
        <w:rPr>
          <w:b/>
        </w:rPr>
      </w:pPr>
      <w:r w:rsidRPr="003D4D26">
        <w:rPr>
          <w:b/>
        </w:rPr>
        <w:t>60-ти летию ЭТИ (филиала)</w:t>
      </w:r>
    </w:p>
    <w:p w:rsidR="00736CE2" w:rsidRPr="00736CE2" w:rsidRDefault="00736CE2" w:rsidP="00736CE2">
      <w:pPr>
        <w:pStyle w:val="30"/>
        <w:ind w:firstLine="0"/>
        <w:jc w:val="right"/>
      </w:pPr>
      <w:r w:rsidRPr="003D4D26">
        <w:rPr>
          <w:b/>
        </w:rPr>
        <w:t>СГТУ</w:t>
      </w:r>
      <w:r w:rsidRPr="00F47017">
        <w:rPr>
          <w:b/>
        </w:rPr>
        <w:t xml:space="preserve"> </w:t>
      </w:r>
      <w:r w:rsidRPr="003D4D26">
        <w:rPr>
          <w:b/>
        </w:rPr>
        <w:t>имени Гагарина Ю.А.</w:t>
      </w:r>
    </w:p>
    <w:p w:rsidR="005F259B" w:rsidRDefault="005F259B">
      <w:pPr>
        <w:pStyle w:val="30"/>
        <w:ind w:firstLine="0"/>
        <w:jc w:val="center"/>
      </w:pPr>
    </w:p>
    <w:p w:rsidR="000736C7" w:rsidRDefault="000736C7">
      <w:pPr>
        <w:pStyle w:val="30"/>
        <w:ind w:firstLine="0"/>
        <w:jc w:val="center"/>
      </w:pPr>
    </w:p>
    <w:p w:rsidR="005F259B" w:rsidRDefault="005F259B">
      <w:pPr>
        <w:pStyle w:val="3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V</w:t>
      </w:r>
      <w:r w:rsidR="004331EF">
        <w:rPr>
          <w:b/>
          <w:sz w:val="24"/>
          <w:lang w:val="en-US"/>
        </w:rPr>
        <w:t>II</w:t>
      </w:r>
      <w:r w:rsidR="004331EF">
        <w:rPr>
          <w:b/>
          <w:sz w:val="24"/>
        </w:rPr>
        <w:t xml:space="preserve"> </w:t>
      </w:r>
      <w:r w:rsidR="004331EF" w:rsidRPr="004331EF">
        <w:rPr>
          <w:b/>
          <w:sz w:val="22"/>
          <w:szCs w:val="22"/>
        </w:rPr>
        <w:t>МЕЖДУНАРОДНАЯ КОНФЕРЕ</w:t>
      </w:r>
      <w:r w:rsidR="004331EF" w:rsidRPr="004331EF">
        <w:rPr>
          <w:b/>
          <w:sz w:val="22"/>
          <w:szCs w:val="22"/>
        </w:rPr>
        <w:t>Н</w:t>
      </w:r>
      <w:r w:rsidR="004331EF" w:rsidRPr="004331EF">
        <w:rPr>
          <w:b/>
          <w:sz w:val="22"/>
          <w:szCs w:val="22"/>
        </w:rPr>
        <w:t>ЦИЯ</w:t>
      </w:r>
    </w:p>
    <w:p w:rsidR="005F259B" w:rsidRDefault="005F259B">
      <w:pPr>
        <w:pStyle w:val="30"/>
        <w:ind w:firstLine="0"/>
        <w:jc w:val="center"/>
        <w:rPr>
          <w:b/>
          <w:sz w:val="24"/>
        </w:rPr>
      </w:pPr>
    </w:p>
    <w:p w:rsidR="005F259B" w:rsidRDefault="005F259B">
      <w:pPr>
        <w:pStyle w:val="30"/>
        <w:ind w:firstLine="0"/>
        <w:jc w:val="center"/>
        <w:rPr>
          <w:sz w:val="26"/>
        </w:rPr>
      </w:pPr>
      <w:r>
        <w:rPr>
          <w:sz w:val="26"/>
        </w:rPr>
        <w:t xml:space="preserve">   </w:t>
      </w:r>
    </w:p>
    <w:p w:rsidR="005F259B" w:rsidRDefault="005F259B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ПЕРСПЕКТИВНЫЕ ПОЛИМЕРНЫЕ КОМПОЗИЦИОННЫЕ МАТЕРИАЛЫ. АЛЬТЕРНАТИВНЫЕ ТЕХНОЛОГИИ. ПЕРЕРАБОТКА. ПРИМ</w:t>
      </w:r>
      <w:r>
        <w:rPr>
          <w:b/>
          <w:sz w:val="24"/>
        </w:rPr>
        <w:t>Е</w:t>
      </w:r>
      <w:r>
        <w:rPr>
          <w:b/>
          <w:sz w:val="24"/>
        </w:rPr>
        <w:t>НЕНИЕ.</w:t>
      </w:r>
    </w:p>
    <w:p w:rsidR="005F259B" w:rsidRDefault="005F259B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ЭКОЛОГИЯ.</w:t>
      </w:r>
    </w:p>
    <w:p w:rsidR="005F259B" w:rsidRDefault="004331EF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(«Композит-2016</w:t>
      </w:r>
      <w:r w:rsidR="005F259B">
        <w:rPr>
          <w:b/>
          <w:sz w:val="24"/>
        </w:rPr>
        <w:t>»)</w:t>
      </w:r>
    </w:p>
    <w:p w:rsidR="000736C7" w:rsidRDefault="000736C7">
      <w:pPr>
        <w:ind w:firstLine="426"/>
        <w:jc w:val="center"/>
        <w:rPr>
          <w:b/>
          <w:sz w:val="24"/>
        </w:rPr>
      </w:pPr>
    </w:p>
    <w:p w:rsidR="005F259B" w:rsidRDefault="005F259B">
      <w:pPr>
        <w:ind w:firstLine="426"/>
        <w:jc w:val="center"/>
        <w:rPr>
          <w:sz w:val="26"/>
        </w:rPr>
      </w:pPr>
    </w:p>
    <w:p w:rsidR="00B27BEF" w:rsidRPr="007E43E3" w:rsidRDefault="004331EF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Первое </w:t>
      </w:r>
      <w:r w:rsidR="00497E56">
        <w:rPr>
          <w:sz w:val="24"/>
          <w:szCs w:val="24"/>
        </w:rPr>
        <w:t xml:space="preserve">информационное </w:t>
      </w:r>
      <w:r w:rsidR="007E43E3" w:rsidRPr="007E43E3">
        <w:rPr>
          <w:sz w:val="24"/>
          <w:szCs w:val="24"/>
        </w:rPr>
        <w:t>сообщение</w:t>
      </w:r>
    </w:p>
    <w:p w:rsidR="007E43E3" w:rsidRDefault="007E43E3">
      <w:pPr>
        <w:ind w:firstLine="426"/>
        <w:jc w:val="center"/>
        <w:rPr>
          <w:sz w:val="26"/>
        </w:rPr>
      </w:pPr>
    </w:p>
    <w:p w:rsidR="005F259B" w:rsidRPr="00294F8A" w:rsidRDefault="004331EF">
      <w:pPr>
        <w:ind w:firstLine="426"/>
        <w:jc w:val="center"/>
      </w:pPr>
      <w:r>
        <w:t>С издание</w:t>
      </w:r>
      <w:r w:rsidR="00F361FB">
        <w:t>м</w:t>
      </w:r>
      <w:r>
        <w:t xml:space="preserve"> сборника трудов конференции</w:t>
      </w:r>
    </w:p>
    <w:p w:rsidR="005F259B" w:rsidRDefault="005F259B">
      <w:pPr>
        <w:ind w:firstLine="426"/>
        <w:jc w:val="center"/>
      </w:pPr>
    </w:p>
    <w:p w:rsidR="00B27BEF" w:rsidRDefault="00B27BEF">
      <w:pPr>
        <w:ind w:firstLine="426"/>
        <w:jc w:val="center"/>
      </w:pPr>
    </w:p>
    <w:p w:rsidR="004331EF" w:rsidRDefault="004331EF">
      <w:pPr>
        <w:ind w:firstLine="426"/>
        <w:jc w:val="center"/>
      </w:pPr>
    </w:p>
    <w:p w:rsidR="004331EF" w:rsidRPr="004331EF" w:rsidRDefault="004331EF">
      <w:pPr>
        <w:ind w:firstLine="426"/>
        <w:jc w:val="center"/>
        <w:rPr>
          <w:sz w:val="24"/>
          <w:szCs w:val="24"/>
        </w:rPr>
      </w:pPr>
    </w:p>
    <w:p w:rsidR="005F259B" w:rsidRPr="004331EF" w:rsidRDefault="003D4D26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4331EF" w:rsidRPr="004331EF">
        <w:rPr>
          <w:sz w:val="24"/>
          <w:szCs w:val="24"/>
        </w:rPr>
        <w:t>-</w:t>
      </w:r>
      <w:r w:rsidR="00F361FB">
        <w:rPr>
          <w:sz w:val="24"/>
          <w:szCs w:val="24"/>
        </w:rPr>
        <w:t>30</w:t>
      </w:r>
      <w:r w:rsidR="004331EF" w:rsidRPr="004331EF">
        <w:rPr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="004331EF" w:rsidRPr="004331EF">
          <w:rPr>
            <w:sz w:val="24"/>
            <w:szCs w:val="24"/>
          </w:rPr>
          <w:t>2016 г</w:t>
        </w:r>
      </w:smartTag>
      <w:r w:rsidR="004331EF" w:rsidRPr="004331EF">
        <w:rPr>
          <w:sz w:val="24"/>
          <w:szCs w:val="24"/>
        </w:rPr>
        <w:t>.</w:t>
      </w:r>
    </w:p>
    <w:p w:rsidR="004331EF" w:rsidRDefault="004331EF">
      <w:pPr>
        <w:ind w:firstLine="426"/>
        <w:jc w:val="center"/>
      </w:pPr>
    </w:p>
    <w:p w:rsidR="004331EF" w:rsidRDefault="004331EF">
      <w:pPr>
        <w:ind w:firstLine="426"/>
        <w:jc w:val="center"/>
      </w:pPr>
    </w:p>
    <w:p w:rsidR="004331EF" w:rsidRDefault="004331EF">
      <w:pPr>
        <w:ind w:firstLine="426"/>
        <w:jc w:val="center"/>
      </w:pPr>
    </w:p>
    <w:p w:rsidR="004331EF" w:rsidRDefault="004331EF">
      <w:pPr>
        <w:ind w:firstLine="426"/>
        <w:jc w:val="center"/>
      </w:pPr>
    </w:p>
    <w:p w:rsidR="004331EF" w:rsidRDefault="004331EF">
      <w:pPr>
        <w:ind w:firstLine="426"/>
        <w:jc w:val="center"/>
      </w:pPr>
    </w:p>
    <w:p w:rsidR="004331EF" w:rsidRDefault="004331EF">
      <w:pPr>
        <w:ind w:firstLine="426"/>
        <w:jc w:val="center"/>
      </w:pPr>
    </w:p>
    <w:p w:rsidR="004331EF" w:rsidRPr="004331EF" w:rsidRDefault="004331EF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нгельс</w:t>
      </w:r>
    </w:p>
    <w:sectPr w:rsidR="004331EF" w:rsidRPr="004331EF">
      <w:pgSz w:w="16840" w:h="11907" w:orient="landscape" w:code="9"/>
      <w:pgMar w:top="426" w:right="567" w:bottom="284" w:left="567" w:header="720" w:footer="720" w:gutter="0"/>
      <w:cols w:num="3" w:space="720" w:equalWidth="0">
        <w:col w:w="4762" w:space="709"/>
        <w:col w:w="4762" w:space="709"/>
        <w:col w:w="4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5DF"/>
    <w:multiLevelType w:val="singleLevel"/>
    <w:tmpl w:val="DCD09A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0F05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3B1BA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3564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A455CD"/>
    <w:multiLevelType w:val="singleLevel"/>
    <w:tmpl w:val="DCD09A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F241AB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52A"/>
    <w:rsid w:val="00007DBD"/>
    <w:rsid w:val="00046E78"/>
    <w:rsid w:val="000736C7"/>
    <w:rsid w:val="000C65A5"/>
    <w:rsid w:val="000D3CF2"/>
    <w:rsid w:val="000F0093"/>
    <w:rsid w:val="00132F78"/>
    <w:rsid w:val="00133728"/>
    <w:rsid w:val="001425DC"/>
    <w:rsid w:val="00160F97"/>
    <w:rsid w:val="001821E9"/>
    <w:rsid w:val="001A2CB8"/>
    <w:rsid w:val="001A6104"/>
    <w:rsid w:val="001D152A"/>
    <w:rsid w:val="001D5BAF"/>
    <w:rsid w:val="001E55E4"/>
    <w:rsid w:val="00224483"/>
    <w:rsid w:val="0022791B"/>
    <w:rsid w:val="002550BA"/>
    <w:rsid w:val="0027235C"/>
    <w:rsid w:val="002741A4"/>
    <w:rsid w:val="00286513"/>
    <w:rsid w:val="00286DE2"/>
    <w:rsid w:val="00294F8A"/>
    <w:rsid w:val="002B3E44"/>
    <w:rsid w:val="00382B11"/>
    <w:rsid w:val="003D4D26"/>
    <w:rsid w:val="00413726"/>
    <w:rsid w:val="004331EF"/>
    <w:rsid w:val="00475FD2"/>
    <w:rsid w:val="004843C0"/>
    <w:rsid w:val="00497E56"/>
    <w:rsid w:val="004C1D4B"/>
    <w:rsid w:val="004C2257"/>
    <w:rsid w:val="00566EA7"/>
    <w:rsid w:val="005905A9"/>
    <w:rsid w:val="005F259B"/>
    <w:rsid w:val="00683E91"/>
    <w:rsid w:val="006A46A9"/>
    <w:rsid w:val="006E6861"/>
    <w:rsid w:val="00706768"/>
    <w:rsid w:val="00720D2A"/>
    <w:rsid w:val="007213F5"/>
    <w:rsid w:val="007225C5"/>
    <w:rsid w:val="00736CE2"/>
    <w:rsid w:val="0074361F"/>
    <w:rsid w:val="00762F25"/>
    <w:rsid w:val="00780A52"/>
    <w:rsid w:val="007E43E3"/>
    <w:rsid w:val="0080224A"/>
    <w:rsid w:val="00851A0A"/>
    <w:rsid w:val="00871348"/>
    <w:rsid w:val="009256F7"/>
    <w:rsid w:val="00995A9F"/>
    <w:rsid w:val="009E4876"/>
    <w:rsid w:val="00A155A1"/>
    <w:rsid w:val="00A43060"/>
    <w:rsid w:val="00A53995"/>
    <w:rsid w:val="00A6376C"/>
    <w:rsid w:val="00A639E4"/>
    <w:rsid w:val="00A76E3E"/>
    <w:rsid w:val="00A87CD0"/>
    <w:rsid w:val="00AF3135"/>
    <w:rsid w:val="00B20EDD"/>
    <w:rsid w:val="00B27BEF"/>
    <w:rsid w:val="00B5087E"/>
    <w:rsid w:val="00B71639"/>
    <w:rsid w:val="00B80076"/>
    <w:rsid w:val="00B80825"/>
    <w:rsid w:val="00BB1480"/>
    <w:rsid w:val="00BB2E9D"/>
    <w:rsid w:val="00BE4758"/>
    <w:rsid w:val="00C1240F"/>
    <w:rsid w:val="00CA333E"/>
    <w:rsid w:val="00D108DE"/>
    <w:rsid w:val="00DE2D2C"/>
    <w:rsid w:val="00E27CA4"/>
    <w:rsid w:val="00E31D88"/>
    <w:rsid w:val="00E570B1"/>
    <w:rsid w:val="00ED6AF8"/>
    <w:rsid w:val="00F069B8"/>
    <w:rsid w:val="00F361FB"/>
    <w:rsid w:val="00F47017"/>
    <w:rsid w:val="00F77A31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5"/>
    </w:rPr>
  </w:style>
  <w:style w:type="paragraph" w:styleId="2">
    <w:name w:val="heading 2"/>
    <w:basedOn w:val="a"/>
    <w:next w:val="a"/>
    <w:qFormat/>
    <w:pPr>
      <w:keepNext/>
      <w:ind w:firstLine="426"/>
      <w:jc w:val="both"/>
      <w:outlineLvl w:val="1"/>
    </w:pPr>
    <w:rPr>
      <w:sz w:val="25"/>
      <w:u w:val="single"/>
    </w:rPr>
  </w:style>
  <w:style w:type="paragraph" w:styleId="3">
    <w:name w:val="heading 3"/>
    <w:basedOn w:val="a"/>
    <w:next w:val="a"/>
    <w:qFormat/>
    <w:pPr>
      <w:keepNext/>
      <w:ind w:firstLine="426"/>
      <w:jc w:val="both"/>
      <w:outlineLvl w:val="2"/>
    </w:pPr>
    <w:rPr>
      <w:b/>
      <w:sz w:val="25"/>
      <w:u w:val="single"/>
    </w:rPr>
  </w:style>
  <w:style w:type="paragraph" w:styleId="4">
    <w:name w:val="heading 4"/>
    <w:basedOn w:val="a"/>
    <w:next w:val="a"/>
    <w:qFormat/>
    <w:pPr>
      <w:keepNext/>
      <w:ind w:firstLine="426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rsid w:val="00475FD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5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firstLine="426"/>
    </w:pPr>
    <w:rPr>
      <w:sz w:val="25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tabs>
        <w:tab w:val="num" w:pos="0"/>
      </w:tabs>
      <w:jc w:val="center"/>
    </w:pPr>
    <w:rPr>
      <w:noProof/>
      <w:sz w:val="25"/>
    </w:rPr>
  </w:style>
  <w:style w:type="paragraph" w:styleId="30">
    <w:name w:val="Body Text Indent 3"/>
    <w:basedOn w:val="a"/>
    <w:pPr>
      <w:ind w:firstLine="426"/>
    </w:pPr>
  </w:style>
  <w:style w:type="paragraph" w:styleId="31">
    <w:name w:val="Body Text 3"/>
    <w:basedOn w:val="a"/>
    <w:rPr>
      <w:sz w:val="25"/>
    </w:rPr>
  </w:style>
  <w:style w:type="character" w:styleId="a6">
    <w:name w:val="Strong"/>
    <w:qFormat/>
    <w:rsid w:val="00B80076"/>
    <w:rPr>
      <w:b/>
      <w:bCs/>
    </w:rPr>
  </w:style>
  <w:style w:type="character" w:customStyle="1" w:styleId="apple-converted-space">
    <w:name w:val="apple-converted-space"/>
    <w:basedOn w:val="a0"/>
    <w:rsid w:val="00ED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pozit-2016@yandex.ru" TargetMode="External"/><Relationship Id="rId5" Type="http://schemas.openxmlformats.org/officeDocument/2006/relationships/hyperlink" Target="http://www.kstu.ru/1leveltest.jsp?idparent=1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Председатель: Чеботаревский Ю</vt:lpstr>
    </vt:vector>
  </TitlesOfParts>
  <Company>222</Company>
  <LinksUpToDate>false</LinksUpToDate>
  <CharactersWithSpaces>6991</CharactersWithSpaces>
  <SharedDoc>false</SharedDoc>
  <HLinks>
    <vt:vector size="12" baseType="variant"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mailto:kompozit-2016@yandex.ru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http://www.kstu.ru/1leveltest.jsp?idparent=1582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Председатель: Чеботаревский Ю</dc:title>
  <dc:subject/>
  <dc:creator>111</dc:creator>
  <cp:keywords/>
  <cp:lastModifiedBy>Юля Кадыкова</cp:lastModifiedBy>
  <cp:revision>2</cp:revision>
  <cp:lastPrinted>2016-03-15T13:52:00Z</cp:lastPrinted>
  <dcterms:created xsi:type="dcterms:W3CDTF">2016-02-25T12:22:00Z</dcterms:created>
  <dcterms:modified xsi:type="dcterms:W3CDTF">2016-02-25T12:22:00Z</dcterms:modified>
</cp:coreProperties>
</file>