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2445"/>
        <w:gridCol w:w="3191"/>
      </w:tblGrid>
      <w:tr w:rsidR="00D62C70" w:rsidRPr="00666A2C" w:rsidTr="00CE2231">
        <w:tc>
          <w:tcPr>
            <w:tcW w:w="3936" w:type="dxa"/>
            <w:shd w:val="clear" w:color="auto" w:fill="auto"/>
          </w:tcPr>
          <w:p w:rsidR="00666A2C" w:rsidRPr="00666A2C" w:rsidRDefault="00666A2C" w:rsidP="00CE2231">
            <w:pPr>
              <w:keepNext/>
              <w:spacing w:line="480" w:lineRule="auto"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МИНОБРНАУКИ РОССИИ</w:t>
            </w:r>
          </w:p>
          <w:p w:rsidR="00666A2C" w:rsidRPr="00666A2C" w:rsidRDefault="00666A2C" w:rsidP="00CE2231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Федеральное государственное</w:t>
            </w:r>
          </w:p>
          <w:p w:rsidR="00666A2C" w:rsidRPr="00666A2C" w:rsidRDefault="00666A2C" w:rsidP="00CE2231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бюджетное образовательное</w:t>
            </w:r>
          </w:p>
          <w:p w:rsidR="00666A2C" w:rsidRPr="00666A2C" w:rsidRDefault="00666A2C" w:rsidP="00CE2231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666A2C" w:rsidRPr="00666A2C" w:rsidRDefault="00666A2C" w:rsidP="00CE2231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 xml:space="preserve"> «Саратовский государственный </w:t>
            </w:r>
          </w:p>
          <w:p w:rsidR="00666A2C" w:rsidRPr="00666A2C" w:rsidRDefault="00666A2C" w:rsidP="00CE2231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технический университет</w:t>
            </w:r>
          </w:p>
          <w:p w:rsidR="00666A2C" w:rsidRPr="00666A2C" w:rsidRDefault="00666A2C" w:rsidP="00CE2231">
            <w:pPr>
              <w:keepNext/>
              <w:spacing w:line="360" w:lineRule="auto"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имени Гагарина Ю.А.»</w:t>
            </w: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32"/>
                <w:szCs w:val="32"/>
              </w:rPr>
              <w:t>П Р И К А З</w:t>
            </w:r>
          </w:p>
        </w:tc>
        <w:tc>
          <w:tcPr>
            <w:tcW w:w="2445" w:type="dxa"/>
            <w:shd w:val="clear" w:color="auto" w:fill="auto"/>
          </w:tcPr>
          <w:p w:rsidR="00666A2C" w:rsidRPr="00666A2C" w:rsidRDefault="00666A2C" w:rsidP="00CE2231">
            <w:pPr>
              <w:keepNext/>
              <w:spacing w:line="480" w:lineRule="auto"/>
              <w:ind w:firstLine="0"/>
              <w:jc w:val="center"/>
              <w:outlineLvl w:val="1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66A2C" w:rsidRPr="00666A2C" w:rsidRDefault="00666A2C" w:rsidP="00CE2231">
            <w:pPr>
              <w:keepNext/>
              <w:spacing w:line="480" w:lineRule="auto"/>
              <w:ind w:firstLine="0"/>
              <w:jc w:val="center"/>
              <w:outlineLvl w:val="1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</w:tr>
      <w:tr w:rsidR="00D62C70" w:rsidRPr="00666A2C" w:rsidTr="00CE2231">
        <w:tc>
          <w:tcPr>
            <w:tcW w:w="3936" w:type="dxa"/>
            <w:shd w:val="clear" w:color="auto" w:fill="auto"/>
          </w:tcPr>
          <w:p w:rsidR="00666A2C" w:rsidRPr="00666A2C" w:rsidRDefault="00666A2C" w:rsidP="00CE2231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</w:p>
          <w:p w:rsidR="00666A2C" w:rsidRPr="00666A2C" w:rsidRDefault="00666A2C" w:rsidP="00CE2231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_</w:t>
            </w:r>
            <w:r w:rsidR="001F0B3C" w:rsidRPr="001F0B3C">
              <w:rPr>
                <w:rFonts w:eastAsia="Times New Roman"/>
                <w:u w:val="single"/>
              </w:rPr>
              <w:t>28.04.2025</w:t>
            </w:r>
            <w:r w:rsidRPr="00666A2C">
              <w:rPr>
                <w:rFonts w:eastAsia="Times New Roman"/>
                <w:b/>
                <w:sz w:val="24"/>
                <w:szCs w:val="24"/>
              </w:rPr>
              <w:t xml:space="preserve">_ </w:t>
            </w:r>
            <w:r w:rsidRPr="00666A2C">
              <w:rPr>
                <w:rFonts w:eastAsia="Times New Roman"/>
                <w:b/>
              </w:rPr>
              <w:t xml:space="preserve">№ </w:t>
            </w:r>
            <w:r w:rsidRPr="00666A2C">
              <w:rPr>
                <w:rFonts w:eastAsia="Times New Roman"/>
                <w:b/>
                <w:sz w:val="24"/>
                <w:szCs w:val="24"/>
              </w:rPr>
              <w:t>_</w:t>
            </w:r>
            <w:r w:rsidR="001F0B3C" w:rsidRPr="001F0B3C">
              <w:rPr>
                <w:rFonts w:eastAsia="Times New Roman"/>
                <w:u w:val="single"/>
              </w:rPr>
              <w:t>317-П</w:t>
            </w:r>
            <w:r w:rsidRPr="00666A2C">
              <w:rPr>
                <w:rFonts w:eastAsia="Times New Roman"/>
                <w:b/>
                <w:sz w:val="24"/>
                <w:szCs w:val="24"/>
              </w:rPr>
              <w:t>____</w:t>
            </w:r>
          </w:p>
          <w:p w:rsidR="00666A2C" w:rsidRPr="00666A2C" w:rsidRDefault="00666A2C" w:rsidP="00CE2231">
            <w:pPr>
              <w:keepNext/>
              <w:spacing w:line="480" w:lineRule="auto"/>
              <w:ind w:firstLine="0"/>
              <w:jc w:val="center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666A2C">
              <w:rPr>
                <w:rFonts w:eastAsia="Times New Roman"/>
                <w:b/>
                <w:sz w:val="24"/>
                <w:szCs w:val="24"/>
              </w:rPr>
              <w:t>г. Саратов</w:t>
            </w:r>
          </w:p>
        </w:tc>
        <w:tc>
          <w:tcPr>
            <w:tcW w:w="2445" w:type="dxa"/>
            <w:shd w:val="clear" w:color="auto" w:fill="auto"/>
          </w:tcPr>
          <w:p w:rsidR="00666A2C" w:rsidRPr="00666A2C" w:rsidRDefault="00666A2C" w:rsidP="00CE2231">
            <w:pPr>
              <w:keepNext/>
              <w:spacing w:line="480" w:lineRule="auto"/>
              <w:ind w:firstLine="0"/>
              <w:jc w:val="center"/>
              <w:outlineLvl w:val="1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66A2C" w:rsidRPr="00666A2C" w:rsidRDefault="00666A2C" w:rsidP="00CE2231">
            <w:pPr>
              <w:keepNext/>
              <w:spacing w:line="480" w:lineRule="auto"/>
              <w:ind w:firstLine="0"/>
              <w:jc w:val="center"/>
              <w:outlineLvl w:val="1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</w:tr>
    </w:tbl>
    <w:p w:rsidR="00666A2C" w:rsidRPr="00666A2C" w:rsidRDefault="00666A2C" w:rsidP="00666A2C">
      <w:pPr>
        <w:tabs>
          <w:tab w:val="left" w:pos="1000"/>
        </w:tabs>
        <w:rPr>
          <w:sz w:val="16"/>
          <w:szCs w:val="16"/>
        </w:rPr>
      </w:pPr>
    </w:p>
    <w:p w:rsidR="00666A2C" w:rsidRPr="00666A2C" w:rsidRDefault="00666A2C" w:rsidP="00666A2C">
      <w:pPr>
        <w:tabs>
          <w:tab w:val="left" w:pos="0"/>
        </w:tabs>
        <w:ind w:firstLine="0"/>
      </w:pPr>
      <w:r w:rsidRPr="00666A2C">
        <w:t xml:space="preserve">О внесении изменений </w:t>
      </w:r>
    </w:p>
    <w:p w:rsidR="00666A2C" w:rsidRPr="00666A2C" w:rsidRDefault="00666A2C" w:rsidP="00666A2C">
      <w:pPr>
        <w:tabs>
          <w:tab w:val="left" w:pos="0"/>
        </w:tabs>
        <w:ind w:firstLine="0"/>
      </w:pPr>
      <w:r w:rsidRPr="00666A2C">
        <w:t xml:space="preserve">в приказ </w:t>
      </w:r>
      <w:r w:rsidR="00A80010" w:rsidRPr="00666A2C">
        <w:t>от 25.11.2024</w:t>
      </w:r>
      <w:r w:rsidR="00B82DDC">
        <w:t xml:space="preserve"> </w:t>
      </w:r>
      <w:r w:rsidR="00B82DDC" w:rsidRPr="00666A2C">
        <w:t>№ 829-П</w:t>
      </w:r>
    </w:p>
    <w:p w:rsidR="00666A2C" w:rsidRPr="00666A2C" w:rsidRDefault="00666A2C" w:rsidP="00666A2C">
      <w:pPr>
        <w:tabs>
          <w:tab w:val="left" w:pos="0"/>
        </w:tabs>
        <w:ind w:firstLine="0"/>
      </w:pPr>
      <w:r w:rsidRPr="00666A2C">
        <w:t xml:space="preserve">«О стипендиальном обеспечении </w:t>
      </w:r>
    </w:p>
    <w:p w:rsidR="00666A2C" w:rsidRPr="00666A2C" w:rsidRDefault="00666A2C" w:rsidP="00666A2C">
      <w:pPr>
        <w:tabs>
          <w:tab w:val="left" w:pos="0"/>
        </w:tabs>
        <w:ind w:firstLine="0"/>
      </w:pPr>
      <w:r w:rsidRPr="00666A2C">
        <w:t xml:space="preserve">и других формах материальной </w:t>
      </w:r>
    </w:p>
    <w:p w:rsidR="00666A2C" w:rsidRPr="00666A2C" w:rsidRDefault="00666A2C" w:rsidP="00666A2C">
      <w:pPr>
        <w:tabs>
          <w:tab w:val="left" w:pos="0"/>
        </w:tabs>
        <w:ind w:firstLine="0"/>
      </w:pPr>
      <w:r w:rsidRPr="00666A2C">
        <w:t>поддержки обучаю</w:t>
      </w:r>
      <w:bookmarkStart w:id="0" w:name="_GoBack"/>
      <w:bookmarkEnd w:id="0"/>
      <w:r w:rsidRPr="00666A2C">
        <w:t xml:space="preserve">щихся </w:t>
      </w:r>
    </w:p>
    <w:p w:rsidR="00666A2C" w:rsidRPr="00666A2C" w:rsidRDefault="00666A2C" w:rsidP="00666A2C">
      <w:pPr>
        <w:tabs>
          <w:tab w:val="left" w:pos="0"/>
        </w:tabs>
        <w:ind w:firstLine="0"/>
      </w:pPr>
      <w:r w:rsidRPr="00666A2C">
        <w:t>СГТУ имени Гагарина Ю.А.</w:t>
      </w:r>
      <w:r w:rsidR="009842B5">
        <w:t>»</w:t>
      </w:r>
    </w:p>
    <w:p w:rsidR="00666A2C" w:rsidRPr="00666A2C" w:rsidRDefault="00666A2C" w:rsidP="00666A2C">
      <w:pPr>
        <w:tabs>
          <w:tab w:val="left" w:pos="0"/>
        </w:tabs>
        <w:ind w:firstLine="0"/>
      </w:pPr>
    </w:p>
    <w:p w:rsidR="00666A2C" w:rsidRPr="00666A2C" w:rsidRDefault="00666A2C" w:rsidP="00666A2C">
      <w:pPr>
        <w:pStyle w:val="Style1"/>
        <w:spacing w:before="62"/>
      </w:pPr>
      <w:r w:rsidRPr="00666A2C">
        <w:t>В соответствии с Федеральным законом от 29 декабря 2012 года         № 273-ФЗ «Об образовании в Российской Федерации», Постановлением Правительства Российской Федерации от 17 декабря 2016 года № 1390 «О формировании стипендиального фонда», приказом Министерства образования и науки Российской Федерации от 27 декабря 2016 года № 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очно за счет ассигнований федерального бюджета, выплаты стипендии слушателям подготовительных отделений федеральных государственных образовательных организаций высшего образования, обучающихся за счет бюджетных ассигнований федерального бюджета», Уставом СГТУ имени Гагарина Ю.А.</w:t>
      </w:r>
    </w:p>
    <w:p w:rsidR="00666A2C" w:rsidRPr="00666A2C" w:rsidRDefault="00666A2C" w:rsidP="00666A2C">
      <w:pPr>
        <w:tabs>
          <w:tab w:val="left" w:pos="709"/>
        </w:tabs>
      </w:pPr>
    </w:p>
    <w:p w:rsidR="00666A2C" w:rsidRDefault="00666A2C" w:rsidP="00666A2C">
      <w:pPr>
        <w:tabs>
          <w:tab w:val="left" w:pos="709"/>
        </w:tabs>
      </w:pPr>
      <w:r w:rsidRPr="00666A2C">
        <w:t>ПРИКАЗЫВАЮ:</w:t>
      </w:r>
      <w:r w:rsidR="00751DE2">
        <w:t xml:space="preserve">  </w:t>
      </w:r>
    </w:p>
    <w:p w:rsidR="00CA704D" w:rsidRPr="00666A2C" w:rsidRDefault="00CA704D" w:rsidP="00666A2C">
      <w:pPr>
        <w:tabs>
          <w:tab w:val="left" w:pos="709"/>
        </w:tabs>
      </w:pPr>
    </w:p>
    <w:p w:rsidR="00666A2C" w:rsidRPr="00666A2C" w:rsidRDefault="00666A2C" w:rsidP="00666A2C">
      <w:pPr>
        <w:tabs>
          <w:tab w:val="left" w:pos="0"/>
        </w:tabs>
      </w:pPr>
      <w:r w:rsidRPr="00666A2C">
        <w:t xml:space="preserve">1. Внести в </w:t>
      </w:r>
      <w:r w:rsidRPr="00666A2C">
        <w:rPr>
          <w:rStyle w:val="FontStyle16"/>
          <w:b w:val="0"/>
          <w:sz w:val="28"/>
          <w:szCs w:val="28"/>
        </w:rPr>
        <w:t xml:space="preserve">Приложение № 1 </w:t>
      </w:r>
      <w:r>
        <w:rPr>
          <w:rStyle w:val="FontStyle16"/>
          <w:b w:val="0"/>
          <w:sz w:val="28"/>
          <w:szCs w:val="28"/>
        </w:rPr>
        <w:t>«Положения</w:t>
      </w:r>
      <w:r w:rsidRPr="00666A2C">
        <w:rPr>
          <w:rStyle w:val="FontStyle16"/>
          <w:b w:val="0"/>
          <w:sz w:val="28"/>
          <w:szCs w:val="28"/>
        </w:rPr>
        <w:t xml:space="preserve">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</w:t>
      </w:r>
      <w:r w:rsidRPr="00666A2C">
        <w:rPr>
          <w:rStyle w:val="FontStyle16"/>
          <w:sz w:val="28"/>
          <w:szCs w:val="28"/>
        </w:rPr>
        <w:t>«</w:t>
      </w:r>
      <w:r w:rsidRPr="00666A2C">
        <w:rPr>
          <w:bCs/>
        </w:rPr>
        <w:t xml:space="preserve">Саратовский государственный технический университет имени Гагарина Ю.А.» (далее – Положение) </w:t>
      </w:r>
      <w:r w:rsidRPr="00666A2C">
        <w:t xml:space="preserve">приказа от 25.11.2024 № 829-П «О стипендиальном обеспечении и других формах </w:t>
      </w:r>
      <w:r w:rsidRPr="00666A2C">
        <w:lastRenderedPageBreak/>
        <w:t>материальной поддержки обучающихся СГТУ имени Гагарина Ю.А.» следующие изменения:</w:t>
      </w:r>
    </w:p>
    <w:p w:rsidR="00666A2C" w:rsidRPr="00666A2C" w:rsidRDefault="00666A2C" w:rsidP="00666A2C">
      <w:pPr>
        <w:pStyle w:val="Style1"/>
        <w:spacing w:before="62"/>
      </w:pPr>
      <w:r w:rsidRPr="00666A2C">
        <w:rPr>
          <w:rStyle w:val="FontStyle16"/>
          <w:b w:val="0"/>
          <w:sz w:val="28"/>
          <w:szCs w:val="28"/>
        </w:rPr>
        <w:t>1.1.</w:t>
      </w:r>
      <w:r w:rsidRPr="00666A2C">
        <w:rPr>
          <w:rStyle w:val="FontStyle16"/>
          <w:sz w:val="28"/>
          <w:szCs w:val="28"/>
        </w:rPr>
        <w:t xml:space="preserve"> </w:t>
      </w:r>
      <w:r w:rsidRPr="00666A2C">
        <w:t>Дополнить раздел 5 Положения пунктом 5.7, 5.8. следующего содержания:</w:t>
      </w:r>
    </w:p>
    <w:p w:rsidR="00666A2C" w:rsidRPr="00280426" w:rsidRDefault="00666A2C" w:rsidP="00666A2C">
      <w:pPr>
        <w:pStyle w:val="Style15"/>
        <w:ind w:firstLine="701"/>
        <w:rPr>
          <w:rStyle w:val="FontStyle20"/>
          <w:sz w:val="28"/>
          <w:szCs w:val="28"/>
        </w:rPr>
      </w:pPr>
      <w:r w:rsidRPr="00280426">
        <w:rPr>
          <w:rStyle w:val="FontStyle20"/>
          <w:sz w:val="28"/>
          <w:szCs w:val="28"/>
        </w:rPr>
        <w:t>«5.7. Выплата государственной академической стипендии аспирантам приостанавливается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аспирантам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:rsidR="00666A2C" w:rsidRPr="00666A2C" w:rsidRDefault="00666A2C" w:rsidP="00666A2C">
      <w:pPr>
        <w:pStyle w:val="Style4"/>
        <w:spacing w:line="317" w:lineRule="exact"/>
        <w:ind w:firstLine="701"/>
      </w:pPr>
      <w:r w:rsidRPr="00666A2C">
        <w:t xml:space="preserve">5.8. Выплата государственной академической стипендии аспирантам прекращается с момента его отчисления из Университета.». </w:t>
      </w:r>
    </w:p>
    <w:p w:rsidR="00666A2C" w:rsidRPr="00666A2C" w:rsidRDefault="00666A2C" w:rsidP="00666A2C"/>
    <w:p w:rsidR="00666A2C" w:rsidRPr="00666A2C" w:rsidRDefault="00666A2C" w:rsidP="00666A2C">
      <w:pPr>
        <w:tabs>
          <w:tab w:val="left" w:pos="1200"/>
        </w:tabs>
      </w:pPr>
      <w:r w:rsidRPr="00666A2C">
        <w:t>1.2. Раздел 8 Положения изложить в новой редакции:</w:t>
      </w:r>
    </w:p>
    <w:p w:rsidR="00666A2C" w:rsidRPr="00666A2C" w:rsidRDefault="00666A2C" w:rsidP="00666A2C">
      <w:pPr>
        <w:tabs>
          <w:tab w:val="left" w:pos="1276"/>
        </w:tabs>
        <w:ind w:firstLine="539"/>
        <w:jc w:val="center"/>
        <w:rPr>
          <w:b/>
          <w:bCs/>
        </w:rPr>
      </w:pPr>
      <w:r w:rsidRPr="00666A2C">
        <w:t>«</w:t>
      </w:r>
      <w:r w:rsidRPr="00666A2C">
        <w:rPr>
          <w:b/>
          <w:bCs/>
        </w:rPr>
        <w:t>8. Иные формы материальной поддержки обучающихся</w:t>
      </w:r>
    </w:p>
    <w:p w:rsidR="00666A2C" w:rsidRPr="00666A2C" w:rsidRDefault="00666A2C" w:rsidP="00666A2C"/>
    <w:p w:rsidR="00666A2C" w:rsidRPr="00666A2C" w:rsidRDefault="00666A2C" w:rsidP="00666A2C">
      <w:pPr>
        <w:spacing w:line="322" w:lineRule="exact"/>
        <w:ind w:firstLine="710"/>
      </w:pPr>
      <w:r w:rsidRPr="00666A2C">
        <w:t>8.1. Действие Положения в части оказания иных форм материальной поддержки обучающихся распространяется на обучающихся, осваивающих образовательные программы среднего профессионального образования и профессиональные программы высшего образования по очной форме обучения вне зависимости от выплат академической, социальной, именных и иных видов стипендий.</w:t>
      </w:r>
    </w:p>
    <w:p w:rsidR="00666A2C" w:rsidRPr="00666A2C" w:rsidRDefault="00666A2C" w:rsidP="00666A2C">
      <w:pPr>
        <w:spacing w:line="322" w:lineRule="exact"/>
        <w:ind w:firstLine="710"/>
      </w:pPr>
      <w:r w:rsidRPr="00666A2C">
        <w:t>Материальная помощь  из средств федерального бюджета оказывается нуждающимся</w:t>
      </w:r>
      <w:r w:rsidR="00786E19">
        <w:t>,</w:t>
      </w:r>
      <w:r w:rsidRPr="00666A2C">
        <w:t xml:space="preserve"> обучающимся по очной форме обучения </w:t>
      </w:r>
      <w:r w:rsidR="00463B93">
        <w:t>в рамках государственного задания,</w:t>
      </w:r>
      <w:r w:rsidRPr="00666A2C">
        <w:t xml:space="preserve"> исходя из 25 процентов предусматриваемого размера части стипендиального фонда Университета, предназначенной на выплаты государственных академических и государственных социальных стипендий </w:t>
      </w:r>
      <w:r w:rsidR="00463B93" w:rsidRPr="00463B93">
        <w:rPr>
          <w:color w:val="000000" w:themeColor="text1"/>
        </w:rPr>
        <w:t>студентов</w:t>
      </w:r>
      <w:r w:rsidRPr="00463B93">
        <w:rPr>
          <w:color w:val="000000" w:themeColor="text1"/>
        </w:rPr>
        <w:t xml:space="preserve">. </w:t>
      </w:r>
    </w:p>
    <w:p w:rsidR="003A11A9" w:rsidRPr="00666A2C" w:rsidRDefault="003A11A9" w:rsidP="003A11A9">
      <w:pPr>
        <w:spacing w:line="322" w:lineRule="exact"/>
        <w:ind w:firstLine="710"/>
      </w:pPr>
      <w:r w:rsidRPr="00B921F9">
        <w:rPr>
          <w:rStyle w:val="FontStyle17"/>
          <w:sz w:val="28"/>
          <w:szCs w:val="28"/>
        </w:rPr>
        <w:t>8</w:t>
      </w:r>
      <w:r w:rsidRPr="00666A2C">
        <w:rPr>
          <w:rStyle w:val="FontStyle17"/>
        </w:rPr>
        <w:t>.</w:t>
      </w:r>
      <w:r w:rsidRPr="00666A2C">
        <w:t>2.</w:t>
      </w:r>
      <w:r w:rsidRPr="00666A2C">
        <w:tab/>
        <w:t>Категории нуждающихся, перечень подтверждающих документов</w:t>
      </w:r>
      <w:r w:rsidR="00BB1B37" w:rsidRPr="00BB1B37">
        <w:t xml:space="preserve"> </w:t>
      </w:r>
      <w:r w:rsidR="00BB1B37" w:rsidRPr="00666A2C">
        <w:t>для получения материальной помощи</w:t>
      </w:r>
      <w:r w:rsidR="00BB1B37">
        <w:t xml:space="preserve">, размер и периодичность  выплаты </w:t>
      </w:r>
      <w:r w:rsidRPr="00666A2C">
        <w:t>изложены в приложении № 8 к Положению. Основанием для назначения материальной помощи является принадлежность обучаю</w:t>
      </w:r>
      <w:r w:rsidR="00C7513E">
        <w:t>щегося к указанной в приложении № 8</w:t>
      </w:r>
      <w:r w:rsidRPr="00666A2C">
        <w:t xml:space="preserve"> категории.</w:t>
      </w:r>
    </w:p>
    <w:p w:rsidR="00C739BA" w:rsidRDefault="00666A2C" w:rsidP="00C739BA">
      <w:pPr>
        <w:pStyle w:val="Style7"/>
        <w:spacing w:line="240" w:lineRule="auto"/>
      </w:pPr>
      <w:r w:rsidRPr="00666A2C">
        <w:t xml:space="preserve">8.3. </w:t>
      </w:r>
      <w:r w:rsidR="00C739BA">
        <w:t xml:space="preserve">Обучающимся, получившим государственную социальную помощь, материальная помощь назначается на основании заявления и документа, подтверждающего назначение государственной социальной </w:t>
      </w:r>
      <w:r w:rsidR="00C739BA">
        <w:lastRenderedPageBreak/>
        <w:t>помощи, который действует не более одного года со дня назначения государственной социальной помощи.</w:t>
      </w:r>
    </w:p>
    <w:p w:rsidR="00666A2C" w:rsidRDefault="00666A2C" w:rsidP="00C739BA">
      <w:pPr>
        <w:pStyle w:val="Style7"/>
        <w:spacing w:line="240" w:lineRule="auto"/>
      </w:pPr>
      <w:r w:rsidRPr="003A11A9">
        <w:rPr>
          <w:rStyle w:val="FontStyle17"/>
          <w:sz w:val="28"/>
          <w:szCs w:val="28"/>
        </w:rPr>
        <w:t>8.4</w:t>
      </w:r>
      <w:r w:rsidRPr="00666A2C">
        <w:rPr>
          <w:rStyle w:val="FontStyle17"/>
        </w:rPr>
        <w:t>.</w:t>
      </w:r>
      <w:r w:rsidRPr="00666A2C">
        <w:t xml:space="preserve"> Перечень оснований для оказания единовременной материальной помощи нуждающимся обучающимся, получающим материальную помощь из средств федерального бюджета, не является исчерпывающим. Каждое заявление, подтвержденное документами, подлежит рассмотрению стипенд</w:t>
      </w:r>
      <w:r w:rsidR="00A62A22">
        <w:t>иальной комиссией Университета/</w:t>
      </w:r>
      <w:r w:rsidR="006F72E8">
        <w:t xml:space="preserve"> </w:t>
      </w:r>
      <w:r w:rsidR="00A62A22">
        <w:t>филиала/</w:t>
      </w:r>
      <w:r w:rsidR="006F72E8">
        <w:t xml:space="preserve"> </w:t>
      </w:r>
      <w:r w:rsidRPr="00666A2C">
        <w:t>колледжа в индивидуальном порядке.</w:t>
      </w:r>
    </w:p>
    <w:p w:rsidR="003A11A9" w:rsidRDefault="003A11A9" w:rsidP="003A11A9">
      <w:pPr>
        <w:spacing w:line="322" w:lineRule="exact"/>
        <w:ind w:firstLine="710"/>
      </w:pPr>
      <w:r>
        <w:t xml:space="preserve">8.5. </w:t>
      </w:r>
      <w:r w:rsidRPr="00666A2C">
        <w:t>Нуждающимся обучающимся</w:t>
      </w:r>
      <w:r>
        <w:t>, явл</w:t>
      </w:r>
      <w:r w:rsidR="00BB1B37">
        <w:t>яющим</w:t>
      </w:r>
      <w:r w:rsidR="00C7513E">
        <w:t>ся участниками специальной военной операции, либо детьми участника специальной военной операции</w:t>
      </w:r>
      <w:r>
        <w:t xml:space="preserve">, которые обучаются </w:t>
      </w:r>
      <w:r w:rsidRPr="00666A2C">
        <w:t>по договорам об оказан</w:t>
      </w:r>
      <w:r>
        <w:t>ии платных образовательных услуг, в случае:</w:t>
      </w:r>
    </w:p>
    <w:p w:rsidR="003A11A9" w:rsidRDefault="003A11A9" w:rsidP="003A11A9">
      <w:pPr>
        <w:spacing w:line="322" w:lineRule="exact"/>
        <w:ind w:firstLine="710"/>
      </w:pPr>
      <w:r>
        <w:t>- подтверждения статуса соответствующими документами;</w:t>
      </w:r>
    </w:p>
    <w:p w:rsidR="003A11A9" w:rsidRDefault="003A11A9" w:rsidP="003A11A9">
      <w:pPr>
        <w:spacing w:line="322" w:lineRule="exact"/>
        <w:ind w:firstLine="710"/>
      </w:pPr>
      <w:r>
        <w:t xml:space="preserve"> - потери родителя (опекуна, усыновителя) в период обучения;</w:t>
      </w:r>
    </w:p>
    <w:p w:rsidR="003A11A9" w:rsidRDefault="003A11A9" w:rsidP="003A11A9">
      <w:pPr>
        <w:spacing w:line="322" w:lineRule="exact"/>
      </w:pPr>
      <w:r>
        <w:t xml:space="preserve"> - рождения ребенка</w:t>
      </w:r>
    </w:p>
    <w:p w:rsidR="003A11A9" w:rsidRPr="00666A2C" w:rsidRDefault="003A11A9" w:rsidP="003A11A9">
      <w:pPr>
        <w:spacing w:line="322" w:lineRule="exact"/>
        <w:ind w:firstLine="710"/>
      </w:pPr>
      <w:r w:rsidRPr="00666A2C">
        <w:t>материальная помощь может оказываться за счет приносящей доход деятельности и иных не запрещенных федеральными нормативными правовыми актами источников с периодичностью и в размере согласно Приложению №</w:t>
      </w:r>
      <w:r w:rsidR="00463B93">
        <w:t xml:space="preserve"> </w:t>
      </w:r>
      <w:r w:rsidRPr="00666A2C">
        <w:t>8  к Положению.</w:t>
      </w:r>
    </w:p>
    <w:p w:rsidR="00666A2C" w:rsidRPr="00666A2C" w:rsidRDefault="003A11A9" w:rsidP="00666A2C">
      <w:pPr>
        <w:spacing w:line="322" w:lineRule="exact"/>
      </w:pPr>
      <w:r>
        <w:t>8.6</w:t>
      </w:r>
      <w:r w:rsidR="00666A2C" w:rsidRPr="00666A2C">
        <w:t>. Вопрос назначения материальной помощи нуждающимся обучающимся рассматривается стипендиальной комиссией Университета/ филиала/ колледжа с учетом мнения Объединенного совета обучающихся и выборных органов Первичной профсоюзной организации обучающихся Университета/ филиала/ колледжа.</w:t>
      </w:r>
    </w:p>
    <w:p w:rsidR="00666A2C" w:rsidRPr="00666A2C" w:rsidRDefault="003A11A9" w:rsidP="00666A2C">
      <w:r>
        <w:t>8.7</w:t>
      </w:r>
      <w:r w:rsidR="00666A2C" w:rsidRPr="00666A2C">
        <w:t>. Для рассмотрения вопроса об оказании материальной помощи обучающиеся предоставля</w:t>
      </w:r>
      <w:r w:rsidR="00C7513E">
        <w:t>ют в отдел управления института/</w:t>
      </w:r>
      <w:r w:rsidR="006F72E8">
        <w:t xml:space="preserve"> </w:t>
      </w:r>
      <w:r w:rsidR="00666A2C" w:rsidRPr="00666A2C">
        <w:t>стр</w:t>
      </w:r>
      <w:r w:rsidR="00A62A22">
        <w:t>уктурное подразделение филиала/</w:t>
      </w:r>
      <w:r w:rsidR="006F72E8">
        <w:t xml:space="preserve"> </w:t>
      </w:r>
      <w:r w:rsidR="00666A2C" w:rsidRPr="00666A2C">
        <w:t>колледжа для регистрации</w:t>
      </w:r>
      <w:r w:rsidR="00666A2C" w:rsidRPr="00666A2C">
        <w:rPr>
          <w:i/>
        </w:rPr>
        <w:t xml:space="preserve"> </w:t>
      </w:r>
      <w:r w:rsidR="00666A2C" w:rsidRPr="00666A2C">
        <w:t>следующие документы:</w:t>
      </w:r>
    </w:p>
    <w:p w:rsidR="00666A2C" w:rsidRPr="00666A2C" w:rsidRDefault="00666A2C" w:rsidP="00666A2C">
      <w:r w:rsidRPr="00666A2C">
        <w:t xml:space="preserve">личное заявление установленного образца согласно приложению № </w:t>
      </w:r>
      <w:r w:rsidR="000F74F7">
        <w:t>9</w:t>
      </w:r>
      <w:r w:rsidRPr="00666A2C">
        <w:t xml:space="preserve"> к</w:t>
      </w:r>
      <w:r w:rsidR="000F74F7">
        <w:t xml:space="preserve"> Положению</w:t>
      </w:r>
      <w:r w:rsidRPr="00666A2C">
        <w:t>;</w:t>
      </w:r>
    </w:p>
    <w:p w:rsidR="00666A2C" w:rsidRPr="00666A2C" w:rsidRDefault="00666A2C" w:rsidP="00666A2C">
      <w:r w:rsidRPr="00666A2C">
        <w:t>подлинни</w:t>
      </w:r>
      <w:r>
        <w:t>к(и) и (или) копия(и) документа(</w:t>
      </w:r>
      <w:r w:rsidRPr="00666A2C">
        <w:t xml:space="preserve">ов), подтверждающих основание оказания материальной помощи. </w:t>
      </w:r>
    </w:p>
    <w:p w:rsidR="00666A2C" w:rsidRPr="00666A2C" w:rsidRDefault="003A11A9" w:rsidP="00666A2C">
      <w:r>
        <w:t>8.8</w:t>
      </w:r>
      <w:r w:rsidR="00666A2C" w:rsidRPr="00666A2C">
        <w:t>. Требования к предоставляемым документам.</w:t>
      </w:r>
    </w:p>
    <w:p w:rsidR="00666A2C" w:rsidRPr="00666A2C" w:rsidRDefault="003A11A9" w:rsidP="00666A2C">
      <w:pPr>
        <w:ind w:firstLine="708"/>
      </w:pPr>
      <w:r>
        <w:t>8.8</w:t>
      </w:r>
      <w:r w:rsidR="00666A2C" w:rsidRPr="00666A2C">
        <w:t>.1. Предоставляемые документы должны быть  действительными на момент подачи заявления об оказании материальной помощи.</w:t>
      </w:r>
    </w:p>
    <w:p w:rsidR="00666A2C" w:rsidRPr="00666A2C" w:rsidRDefault="003A11A9" w:rsidP="00666A2C">
      <w:pPr>
        <w:ind w:firstLine="708"/>
      </w:pPr>
      <w:r>
        <w:t xml:space="preserve"> 8.8</w:t>
      </w:r>
      <w:r w:rsidR="00666A2C" w:rsidRPr="00666A2C">
        <w:t>.2. Документы, представленные в виде копий, должны быть заверены подписью должностного лица и печатью организации, выдавшей документ, с указанием даты выдачи документа. В случае предоставления документов, полученных посредством электронной услуги (единый портал государственных и муниципальных услуг Российской Федерации) электронный документ на бумажном носителе должен быть подписан электронной цифровой подписью (ЭЦП).</w:t>
      </w:r>
    </w:p>
    <w:p w:rsidR="00666A2C" w:rsidRPr="00666A2C" w:rsidRDefault="003A11A9" w:rsidP="00666A2C">
      <w:pPr>
        <w:ind w:firstLine="708"/>
      </w:pPr>
      <w:r>
        <w:t>8.8</w:t>
      </w:r>
      <w:r w:rsidR="00A62A22">
        <w:t>.3. Срок действия справок –  один</w:t>
      </w:r>
      <w:r w:rsidR="00666A2C" w:rsidRPr="00666A2C">
        <w:t xml:space="preserve"> год с даты ее выдачи, если иной срок  действия не указан в справке.</w:t>
      </w:r>
    </w:p>
    <w:p w:rsidR="00666A2C" w:rsidRPr="00666A2C" w:rsidRDefault="003A11A9" w:rsidP="00666A2C">
      <w:pPr>
        <w:ind w:firstLine="708"/>
      </w:pPr>
      <w:r>
        <w:lastRenderedPageBreak/>
        <w:t>8.8</w:t>
      </w:r>
      <w:r w:rsidR="00BB1B37">
        <w:t>.4. В случае</w:t>
      </w:r>
      <w:r w:rsidR="00666A2C" w:rsidRPr="00666A2C">
        <w:t xml:space="preserve"> предоставления документов, где один и тот же  обучающийся имеет разные персональные данные (фамилия, имя, отчество, дата рождения</w:t>
      </w:r>
      <w:r w:rsidR="00666A2C">
        <w:t>,</w:t>
      </w:r>
      <w:r w:rsidR="00666A2C" w:rsidRPr="00666A2C">
        <w:t xml:space="preserve"> паспортные данные и  иные), </w:t>
      </w:r>
      <w:r w:rsidR="00BB1B37">
        <w:t>обучающийся представляет</w:t>
      </w:r>
      <w:r w:rsidR="00666A2C" w:rsidRPr="00666A2C">
        <w:t xml:space="preserve"> документ, подтверждающий смену персональных данных.</w:t>
      </w:r>
    </w:p>
    <w:p w:rsidR="00666A2C" w:rsidRPr="00666A2C" w:rsidRDefault="003A11A9" w:rsidP="00666A2C">
      <w:pPr>
        <w:ind w:firstLine="708"/>
      </w:pPr>
      <w:r>
        <w:t>8.8</w:t>
      </w:r>
      <w:r w:rsidR="00666A2C" w:rsidRPr="00666A2C">
        <w:t>.5. В случае предоставления документов, выданных на имя родителя (законного представителя), обучающийся представляет документ, подтверждающий степень родства.</w:t>
      </w:r>
    </w:p>
    <w:p w:rsidR="00666A2C" w:rsidRPr="00666A2C" w:rsidRDefault="003A11A9" w:rsidP="00666A2C">
      <w:pPr>
        <w:ind w:firstLine="708"/>
      </w:pPr>
      <w:r>
        <w:t>8.8</w:t>
      </w:r>
      <w:r w:rsidR="00666A2C" w:rsidRPr="00666A2C">
        <w:t xml:space="preserve">.6. Обучающийся </w:t>
      </w:r>
      <w:r w:rsidR="00CA704D">
        <w:t>–</w:t>
      </w:r>
      <w:r w:rsidR="00666A2C" w:rsidRPr="00666A2C">
        <w:t xml:space="preserve"> гражданин иностранного государства для назначения материальной помощи подает документы, установленные настоящим Положением согласно п.8.2., переведенные на русский язык и за</w:t>
      </w:r>
      <w:r w:rsidR="00C7513E">
        <w:t>веренные в установленном законодательством РФ</w:t>
      </w:r>
      <w:r w:rsidR="00666A2C" w:rsidRPr="00666A2C">
        <w:t xml:space="preserve"> порядке.</w:t>
      </w:r>
    </w:p>
    <w:p w:rsidR="00666A2C" w:rsidRPr="00666A2C" w:rsidRDefault="003A11A9" w:rsidP="00666A2C">
      <w:pPr>
        <w:ind w:firstLine="708"/>
      </w:pPr>
      <w:r>
        <w:t>8.9</w:t>
      </w:r>
      <w:r w:rsidR="00666A2C" w:rsidRPr="00666A2C">
        <w:t>. Работн</w:t>
      </w:r>
      <w:r w:rsidR="00A62A22">
        <w:t>ик отдела управления института/</w:t>
      </w:r>
      <w:r w:rsidR="00143FAA">
        <w:t xml:space="preserve"> </w:t>
      </w:r>
      <w:r w:rsidR="00666A2C" w:rsidRPr="00666A2C">
        <w:t xml:space="preserve">структурного подразделения </w:t>
      </w:r>
      <w:r w:rsidR="00A62A22">
        <w:t>филиала/</w:t>
      </w:r>
      <w:r w:rsidR="00143FAA">
        <w:t xml:space="preserve"> </w:t>
      </w:r>
      <w:r w:rsidR="00666A2C" w:rsidRPr="00666A2C">
        <w:t>колледжа проверяет документы на соответствие сведений, представленных по основанию назначения материальной помощи. При соответствии документов требованиям настоящего Положения заверяет копии личной подписью. В случае предоставления обучающимся документов, не соответствующих  требованиям настоящего Положения, работн</w:t>
      </w:r>
      <w:r w:rsidR="00A62A22">
        <w:t>ик отдела управления института/</w:t>
      </w:r>
      <w:r w:rsidR="00143FAA">
        <w:t xml:space="preserve"> </w:t>
      </w:r>
      <w:r w:rsidR="00666A2C" w:rsidRPr="00666A2C">
        <w:t>структурного подразделения филиала/</w:t>
      </w:r>
      <w:r w:rsidR="00143FAA">
        <w:t xml:space="preserve"> </w:t>
      </w:r>
      <w:r w:rsidR="00666A2C" w:rsidRPr="00666A2C">
        <w:t>колледжа вправе не принимать заявление обучающегося на оказание материальной помощи.</w:t>
      </w:r>
    </w:p>
    <w:p w:rsidR="00666A2C" w:rsidRPr="00666A2C" w:rsidRDefault="003A11A9" w:rsidP="00666A2C">
      <w:pPr>
        <w:ind w:firstLine="708"/>
      </w:pPr>
      <w:r>
        <w:t>8.11</w:t>
      </w:r>
      <w:r w:rsidR="00666A2C" w:rsidRPr="00666A2C">
        <w:t>. Срок подачи документов  обучающимис</w:t>
      </w:r>
      <w:r w:rsidR="00A62A22">
        <w:t>я в отдел управления института/</w:t>
      </w:r>
      <w:r w:rsidR="00143FAA">
        <w:t xml:space="preserve"> </w:t>
      </w:r>
      <w:r w:rsidR="00666A2C" w:rsidRPr="00666A2C">
        <w:t>структурного подразделения филиала/</w:t>
      </w:r>
      <w:r w:rsidR="00143FAA">
        <w:t xml:space="preserve"> </w:t>
      </w:r>
      <w:r w:rsidR="00666A2C" w:rsidRPr="00666A2C">
        <w:t>колледжа – не позднее 5 числа календарного месяца.</w:t>
      </w:r>
    </w:p>
    <w:p w:rsidR="00666A2C" w:rsidRPr="00666A2C" w:rsidRDefault="003A11A9" w:rsidP="00666A2C">
      <w:r>
        <w:t>8.12</w:t>
      </w:r>
      <w:r w:rsidR="00666A2C" w:rsidRPr="00666A2C">
        <w:t xml:space="preserve">.  Заявления обучающихся регистрируются в отделе управления института/ структурном подразделении филиала/ колледжа. Форма журнала регистрации заявлений установлена в приложении № </w:t>
      </w:r>
      <w:r w:rsidR="000F74F7">
        <w:t>10</w:t>
      </w:r>
      <w:r w:rsidR="00666A2C" w:rsidRPr="00666A2C">
        <w:t xml:space="preserve"> к</w:t>
      </w:r>
      <w:r w:rsidR="000F74F7">
        <w:t xml:space="preserve"> Положению</w:t>
      </w:r>
      <w:r w:rsidR="00666A2C" w:rsidRPr="00666A2C">
        <w:t>.</w:t>
      </w:r>
    </w:p>
    <w:p w:rsidR="00666A2C" w:rsidRPr="00666A2C" w:rsidRDefault="003A11A9" w:rsidP="00666A2C">
      <w:pPr>
        <w:tabs>
          <w:tab w:val="left" w:pos="1200"/>
        </w:tabs>
      </w:pPr>
      <w:r>
        <w:t>8.13</w:t>
      </w:r>
      <w:r w:rsidR="00666A2C" w:rsidRPr="00666A2C">
        <w:t xml:space="preserve">.  Отдел управления института не позднее 8 числа ежемесячно направляет в управление по социальным вопросам Университета для рассмотрения на заседании стипендиальной комиссии Университета заполненный регистрационный лист заявителей на получение материальной помощи (электронный вариант) с предоставлением документов в бумажном виде: заявления и подтверждающие документы на получение материальной помощи. Форма регистрационного листа заявителей на получение материальной помощи установлена в приложении № </w:t>
      </w:r>
      <w:r w:rsidR="000F74F7">
        <w:t>11</w:t>
      </w:r>
      <w:r w:rsidR="00666A2C" w:rsidRPr="00666A2C">
        <w:t xml:space="preserve"> к</w:t>
      </w:r>
      <w:r w:rsidR="000F74F7">
        <w:t xml:space="preserve"> Положению</w:t>
      </w:r>
      <w:r w:rsidR="00666A2C" w:rsidRPr="00666A2C">
        <w:t>.</w:t>
      </w:r>
    </w:p>
    <w:p w:rsidR="00666A2C" w:rsidRPr="00666A2C" w:rsidRDefault="00C7513E" w:rsidP="00666A2C">
      <w:r>
        <w:t>8.</w:t>
      </w:r>
      <w:r w:rsidR="003A11A9">
        <w:t>14</w:t>
      </w:r>
      <w:r w:rsidR="00666A2C" w:rsidRPr="00666A2C">
        <w:t>. Стипендиальн</w:t>
      </w:r>
      <w:r>
        <w:t>ая комиссия</w:t>
      </w:r>
      <w:r w:rsidR="000F74F7">
        <w:t xml:space="preserve"> Университета/</w:t>
      </w:r>
      <w:r w:rsidR="00143FAA">
        <w:t xml:space="preserve"> </w:t>
      </w:r>
      <w:r w:rsidR="000F74F7">
        <w:t>филиала/</w:t>
      </w:r>
      <w:r w:rsidR="00143FAA">
        <w:t xml:space="preserve"> </w:t>
      </w:r>
      <w:r>
        <w:t>колледжа рассматривае</w:t>
      </w:r>
      <w:r w:rsidR="00666A2C" w:rsidRPr="00666A2C">
        <w:t>т заявления не позднее 15 числа календарного месяца. В исключительных случаях заявление может быть рассмотрено в иные сроки, но не позднее 2 (двух) месяцев с даты подачи заявления.</w:t>
      </w:r>
    </w:p>
    <w:p w:rsidR="00666A2C" w:rsidRPr="00666A2C" w:rsidRDefault="003A11A9" w:rsidP="00666A2C">
      <w:r>
        <w:t>8.15</w:t>
      </w:r>
      <w:r w:rsidR="00666A2C" w:rsidRPr="00666A2C">
        <w:t>. По результатам рассмотрения заявлений и приложенных к нему документов стипен</w:t>
      </w:r>
      <w:r w:rsidR="00A62A22">
        <w:t>диальная комиссия Университета/</w:t>
      </w:r>
      <w:r w:rsidR="00143FAA">
        <w:t xml:space="preserve"> </w:t>
      </w:r>
      <w:r w:rsidR="00A62A22">
        <w:t>филиала/</w:t>
      </w:r>
      <w:r w:rsidR="00143FAA">
        <w:t xml:space="preserve"> </w:t>
      </w:r>
      <w:r w:rsidR="00666A2C" w:rsidRPr="00666A2C">
        <w:t>колледжа принимает одно из следующих решений, оформленных протоколом заседания:</w:t>
      </w:r>
    </w:p>
    <w:p w:rsidR="00666A2C" w:rsidRPr="00666A2C" w:rsidRDefault="00666A2C" w:rsidP="00666A2C">
      <w:r w:rsidRPr="00666A2C">
        <w:t xml:space="preserve">- решение об оказании материальной помощи;  </w:t>
      </w:r>
    </w:p>
    <w:p w:rsidR="00666A2C" w:rsidRPr="00666A2C" w:rsidRDefault="00666A2C" w:rsidP="00666A2C">
      <w:r w:rsidRPr="00666A2C">
        <w:t>- решение об отказе в оказании материальной помощи.</w:t>
      </w:r>
    </w:p>
    <w:p w:rsidR="00666A2C" w:rsidRPr="00666A2C" w:rsidRDefault="00666A2C" w:rsidP="00666A2C">
      <w:r w:rsidRPr="00666A2C">
        <w:lastRenderedPageBreak/>
        <w:t>Решение об отказе принимается в случае:</w:t>
      </w:r>
    </w:p>
    <w:p w:rsidR="00666A2C" w:rsidRPr="00666A2C" w:rsidRDefault="00666A2C" w:rsidP="00666A2C">
      <w:r w:rsidRPr="00666A2C">
        <w:t>- несоответствия статуса заявителя требованиям гра</w:t>
      </w:r>
      <w:r>
        <w:t>фы 2</w:t>
      </w:r>
      <w:r w:rsidRPr="00666A2C">
        <w:t>, установленным в</w:t>
      </w:r>
      <w:r>
        <w:t xml:space="preserve"> приложении № 8 к Положению</w:t>
      </w:r>
      <w:r w:rsidRPr="00666A2C">
        <w:t>;</w:t>
      </w:r>
    </w:p>
    <w:p w:rsidR="00666A2C" w:rsidRPr="00666A2C" w:rsidRDefault="00666A2C" w:rsidP="00666A2C">
      <w:r w:rsidRPr="00666A2C">
        <w:t>- несоответствия представленных документо</w:t>
      </w:r>
      <w:r>
        <w:t>в заявителем требованиям графы 3</w:t>
      </w:r>
      <w:r w:rsidRPr="00666A2C">
        <w:t xml:space="preserve">, установленным в </w:t>
      </w:r>
      <w:r>
        <w:t>приложении № 8 к Положению</w:t>
      </w:r>
      <w:r w:rsidRPr="00666A2C">
        <w:t>.</w:t>
      </w:r>
    </w:p>
    <w:p w:rsidR="00666A2C" w:rsidRPr="00666A2C" w:rsidRDefault="003A11A9" w:rsidP="00666A2C">
      <w:r>
        <w:t>8.16</w:t>
      </w:r>
      <w:r w:rsidR="00666A2C" w:rsidRPr="00666A2C">
        <w:t>. В случае принятия стипендиальной к</w:t>
      </w:r>
      <w:r w:rsidR="00C7513E">
        <w:t>омиссией Университета/ филиала/</w:t>
      </w:r>
      <w:r w:rsidR="00CA704D">
        <w:t xml:space="preserve"> </w:t>
      </w:r>
      <w:r w:rsidR="00666A2C" w:rsidRPr="00666A2C">
        <w:t>колледжа решения о назначении материальной помощи, на основании соответствующего протокола издается приказ о назначении материальной помощи.</w:t>
      </w:r>
    </w:p>
    <w:p w:rsidR="00666A2C" w:rsidRPr="00666A2C" w:rsidRDefault="003A11A9" w:rsidP="00666A2C">
      <w:r>
        <w:t>8.17</w:t>
      </w:r>
      <w:r w:rsidR="00666A2C" w:rsidRPr="00666A2C">
        <w:t>. В случаях недостаточности ежемесячного фонда</w:t>
      </w:r>
      <w:r w:rsidR="00463B93">
        <w:t>, предназначенного для выплаты материальной помощи,</w:t>
      </w:r>
      <w:r w:rsidR="00666A2C" w:rsidRPr="00666A2C">
        <w:t xml:space="preserve"> комиссия Университета</w:t>
      </w:r>
      <w:r w:rsidR="00A62A22">
        <w:t>/</w:t>
      </w:r>
      <w:r w:rsidR="00143FAA">
        <w:t xml:space="preserve"> </w:t>
      </w:r>
      <w:r w:rsidR="00A62A22">
        <w:t>филиала/</w:t>
      </w:r>
      <w:r w:rsidR="00143FAA">
        <w:t xml:space="preserve"> </w:t>
      </w:r>
      <w:r w:rsidR="00666A2C" w:rsidRPr="00666A2C">
        <w:t>колледжа самостоятельно принимает решение о первоочередности удовлетворения заявлений. Принятие решений по оставшимся заявлениям приостанавливаются до следующего заседания стипендиальной комиссии.</w:t>
      </w:r>
    </w:p>
    <w:p w:rsidR="00666A2C" w:rsidRPr="00666A2C" w:rsidRDefault="003A11A9" w:rsidP="00666A2C">
      <w:pPr>
        <w:tabs>
          <w:tab w:val="left" w:pos="1200"/>
        </w:tabs>
      </w:pPr>
      <w:r>
        <w:t>8.18</w:t>
      </w:r>
      <w:r w:rsidR="00666A2C" w:rsidRPr="00666A2C">
        <w:t>. Выплата материальной помощи осуществляется</w:t>
      </w:r>
      <w:r w:rsidR="00CA02E5">
        <w:t xml:space="preserve"> в день выплаты государственной академической стипендии</w:t>
      </w:r>
      <w:r w:rsidR="00666A2C" w:rsidRPr="00666A2C">
        <w:t>.».</w:t>
      </w:r>
    </w:p>
    <w:p w:rsidR="00666A2C" w:rsidRPr="00666A2C" w:rsidRDefault="00666A2C" w:rsidP="00666A2C">
      <w:pPr>
        <w:rPr>
          <w:rFonts w:eastAsia="Times New Roman"/>
        </w:rPr>
      </w:pPr>
    </w:p>
    <w:p w:rsidR="00666A2C" w:rsidRPr="00666A2C" w:rsidRDefault="00666A2C" w:rsidP="00666A2C">
      <w:pPr>
        <w:rPr>
          <w:rFonts w:eastAsia="Times New Roman"/>
        </w:rPr>
      </w:pPr>
      <w:r w:rsidRPr="00666A2C">
        <w:rPr>
          <w:rFonts w:eastAsia="Times New Roman"/>
        </w:rPr>
        <w:t>1.3. В приложении № 3 к Положению пункт в) изложить в новой редакции, добавить новый пункт е) следующего содержания:</w:t>
      </w:r>
    </w:p>
    <w:p w:rsidR="00666A2C" w:rsidRPr="00666A2C" w:rsidRDefault="00666A2C" w:rsidP="00666A2C">
      <w:pPr>
        <w:rPr>
          <w:rFonts w:eastAsia="Times New Roman"/>
        </w:rPr>
      </w:pPr>
      <w:r w:rsidRPr="00666A2C">
        <w:rPr>
          <w:rFonts w:eastAsia="Times New Roman"/>
        </w:rPr>
        <w:t xml:space="preserve"> </w:t>
      </w:r>
    </w:p>
    <w:tbl>
      <w:tblPr>
        <w:tblW w:w="96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363"/>
        <w:gridCol w:w="29"/>
        <w:gridCol w:w="1841"/>
      </w:tblGrid>
      <w:tr w:rsidR="00A62A22" w:rsidRPr="00666A2C" w:rsidTr="00A62A22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5"/>
              <w:jc w:val="left"/>
              <w:rPr>
                <w:rFonts w:eastAsia="Times New Roman"/>
                <w:szCs w:val="24"/>
              </w:rPr>
            </w:pPr>
            <w:r w:rsidRPr="00666A2C">
              <w:rPr>
                <w:rFonts w:eastAsia="Times New Roman"/>
                <w:szCs w:val="24"/>
              </w:rPr>
              <w:t>«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2" w:rsidRPr="00666A2C" w:rsidRDefault="00A62A22" w:rsidP="00CE2231">
            <w:pPr>
              <w:pBdr>
                <w:right w:val="single" w:sz="4" w:space="4" w:color="auto"/>
              </w:pBdr>
              <w:ind w:firstLine="0"/>
              <w:jc w:val="center"/>
              <w:rPr>
                <w:rFonts w:eastAsia="Times New Roman"/>
                <w:szCs w:val="24"/>
              </w:rPr>
            </w:pPr>
            <w:r w:rsidRPr="00666A2C">
              <w:rPr>
                <w:bCs/>
              </w:rPr>
              <w:t xml:space="preserve">в) </w:t>
            </w:r>
            <w:r w:rsidRPr="00666A2C">
              <w:rPr>
                <w:rFonts w:eastAsia="Times New Roman"/>
                <w:bCs/>
                <w:szCs w:val="24"/>
              </w:rPr>
              <w:t>публикация студентом в течение года, предшествующего назначению повышенной государственной академической стипендии, научных статей, в том числе в «Белом списке», в соответствии с приказом Министерства науки и высшего образования Российской Федерации МН-13/9 от 13.01.2025 г.:</w:t>
            </w:r>
          </w:p>
        </w:tc>
      </w:tr>
      <w:tr w:rsidR="00A62A22" w:rsidRPr="00666A2C" w:rsidTr="00A62A22">
        <w:trPr>
          <w:gridBefore w:val="1"/>
          <w:wBefore w:w="431" w:type="dxa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  <w:tabs>
                <w:tab w:val="left" w:pos="245"/>
              </w:tabs>
            </w:pPr>
            <w:r w:rsidRPr="00666A2C">
              <w:t xml:space="preserve">- в издании Scopus/WoS*;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  <w:tabs>
                <w:tab w:val="left" w:pos="245"/>
              </w:tabs>
              <w:ind w:firstLine="34"/>
              <w:jc w:val="center"/>
              <w:rPr>
                <w:bCs/>
              </w:rPr>
            </w:pPr>
            <w:r w:rsidRPr="00666A2C">
              <w:rPr>
                <w:bCs/>
              </w:rPr>
              <w:t>80</w:t>
            </w:r>
          </w:p>
        </w:tc>
      </w:tr>
      <w:tr w:rsidR="00A62A22" w:rsidRPr="00666A2C" w:rsidTr="00A62A22">
        <w:trPr>
          <w:gridBefore w:val="1"/>
          <w:wBefore w:w="431" w:type="dxa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2" w:rsidRPr="00666A2C" w:rsidRDefault="00A62A22" w:rsidP="00CE2231">
            <w:pPr>
              <w:tabs>
                <w:tab w:val="left" w:pos="0"/>
              </w:tabs>
              <w:ind w:firstLine="714"/>
              <w:jc w:val="left"/>
              <w:rPr>
                <w:rFonts w:eastAsia="Times New Roman"/>
                <w:lang w:val="en-US"/>
              </w:rPr>
            </w:pPr>
            <w:r w:rsidRPr="00666A2C">
              <w:rPr>
                <w:rFonts w:eastAsia="Times New Roman"/>
              </w:rPr>
              <w:t xml:space="preserve">- в изданиях </w:t>
            </w:r>
            <w:r w:rsidRPr="00666A2C">
              <w:rPr>
                <w:rFonts w:eastAsia="Times New Roman"/>
                <w:lang w:val="en-US"/>
              </w:rPr>
              <w:t>RCSI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666A2C">
              <w:rPr>
                <w:rFonts w:eastAsia="Times New Roman"/>
              </w:rPr>
              <w:t>6</w:t>
            </w:r>
            <w:r w:rsidRPr="00666A2C">
              <w:rPr>
                <w:rFonts w:eastAsia="Times New Roman"/>
                <w:lang w:val="en-US"/>
              </w:rPr>
              <w:t>0</w:t>
            </w:r>
          </w:p>
        </w:tc>
      </w:tr>
      <w:tr w:rsidR="00A62A22" w:rsidRPr="00666A2C" w:rsidTr="00A62A22">
        <w:trPr>
          <w:gridBefore w:val="1"/>
          <w:wBefore w:w="431" w:type="dxa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  <w:tabs>
                <w:tab w:val="left" w:pos="245"/>
              </w:tabs>
            </w:pPr>
            <w:r w:rsidRPr="00666A2C">
              <w:t>- в издании ВАК*;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  <w:tabs>
                <w:tab w:val="left" w:pos="245"/>
              </w:tabs>
              <w:ind w:firstLine="34"/>
              <w:jc w:val="center"/>
            </w:pPr>
            <w:r w:rsidRPr="00666A2C">
              <w:t>40</w:t>
            </w:r>
          </w:p>
        </w:tc>
      </w:tr>
      <w:tr w:rsidR="00A62A22" w:rsidRPr="00666A2C" w:rsidTr="00A62A22">
        <w:trPr>
          <w:gridBefore w:val="1"/>
          <w:wBefore w:w="431" w:type="dxa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  <w:tabs>
                <w:tab w:val="left" w:pos="245"/>
              </w:tabs>
            </w:pPr>
            <w:r w:rsidRPr="00666A2C">
              <w:t>- в издании РИНЦ, кроме входящих в перечень ВАК*;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  <w:tabs>
                <w:tab w:val="left" w:pos="245"/>
              </w:tabs>
              <w:ind w:firstLine="34"/>
              <w:jc w:val="center"/>
            </w:pPr>
            <w:r w:rsidRPr="00666A2C">
              <w:t>20</w:t>
            </w:r>
          </w:p>
        </w:tc>
      </w:tr>
      <w:tr w:rsidR="00A62A22" w:rsidRPr="00666A2C" w:rsidTr="00A62A22">
        <w:trPr>
          <w:gridBefore w:val="1"/>
          <w:wBefore w:w="431" w:type="dxa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</w:pPr>
            <w:r w:rsidRPr="00666A2C">
              <w:t>- в прочих изданиях*.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shd w:val="clear" w:color="auto" w:fill="FFFFFF"/>
              <w:ind w:firstLine="34"/>
              <w:jc w:val="center"/>
            </w:pPr>
            <w:r w:rsidRPr="00666A2C">
              <w:t>10</w:t>
            </w:r>
          </w:p>
        </w:tc>
      </w:tr>
      <w:tr w:rsidR="00A62A22" w:rsidRPr="00666A2C" w:rsidTr="00A62A22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5"/>
              <w:jc w:val="left"/>
              <w:rPr>
                <w:rFonts w:eastAsia="Times New Roman"/>
                <w:szCs w:val="24"/>
              </w:rPr>
            </w:pPr>
            <w:r w:rsidRPr="00666A2C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rPr>
                <w:bCs/>
              </w:rPr>
            </w:pPr>
            <w:r w:rsidRPr="00666A2C">
              <w:rPr>
                <w:rFonts w:eastAsia="Times New Roman"/>
                <w:szCs w:val="24"/>
              </w:rPr>
              <w:t xml:space="preserve">е) участие студента в течение года, предшествующего назначению повышенной государственной академической стипендии, в </w:t>
            </w:r>
            <w:r w:rsidRPr="00666A2C">
              <w:rPr>
                <w:rFonts w:eastAsia="Times New Roman"/>
                <w:bCs/>
                <w:szCs w:val="24"/>
              </w:rPr>
              <w:t>научном форуме, конференции, симпозиуме:</w:t>
            </w:r>
          </w:p>
        </w:tc>
      </w:tr>
      <w:tr w:rsidR="00A62A22" w:rsidRPr="00666A2C" w:rsidTr="00A62A22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rPr>
                <w:bCs/>
              </w:rPr>
            </w:pPr>
            <w:r w:rsidRPr="00666A2C">
              <w:rPr>
                <w:bCs/>
              </w:rPr>
              <w:t>- международный уровень: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0"/>
              <w:jc w:val="center"/>
              <w:rPr>
                <w:bCs/>
              </w:rPr>
            </w:pPr>
            <w:r w:rsidRPr="00666A2C">
              <w:rPr>
                <w:bCs/>
              </w:rPr>
              <w:t>30</w:t>
            </w:r>
          </w:p>
        </w:tc>
      </w:tr>
      <w:tr w:rsidR="00A62A22" w:rsidRPr="00666A2C" w:rsidTr="00A62A22">
        <w:trPr>
          <w:trHeight w:val="264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rPr>
                <w:bCs/>
              </w:rPr>
            </w:pPr>
            <w:r w:rsidRPr="00666A2C">
              <w:rPr>
                <w:bCs/>
              </w:rPr>
              <w:t>- всероссийский, окружной уровень: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0"/>
              <w:jc w:val="center"/>
              <w:rPr>
                <w:bCs/>
              </w:rPr>
            </w:pPr>
            <w:r w:rsidRPr="00666A2C">
              <w:rPr>
                <w:bCs/>
              </w:rPr>
              <w:t>25</w:t>
            </w:r>
          </w:p>
        </w:tc>
      </w:tr>
      <w:tr w:rsidR="00A62A22" w:rsidRPr="00666A2C" w:rsidTr="00A62A22">
        <w:trPr>
          <w:trHeight w:val="189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rPr>
                <w:bCs/>
              </w:rPr>
            </w:pPr>
            <w:r w:rsidRPr="00666A2C">
              <w:rPr>
                <w:bCs/>
              </w:rPr>
              <w:t>- р</w:t>
            </w:r>
            <w:r w:rsidRPr="00666A2C">
              <w:t>егиональный, межвузовский уровень</w:t>
            </w:r>
            <w:r w:rsidRPr="00666A2C">
              <w:rPr>
                <w:bCs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2" w:rsidRPr="00666A2C" w:rsidRDefault="00A62A22" w:rsidP="00CE2231">
            <w:pPr>
              <w:ind w:firstLine="0"/>
              <w:jc w:val="center"/>
              <w:rPr>
                <w:bCs/>
              </w:rPr>
            </w:pPr>
            <w:r w:rsidRPr="00666A2C">
              <w:rPr>
                <w:bCs/>
              </w:rPr>
              <w:t>20</w:t>
            </w:r>
          </w:p>
        </w:tc>
      </w:tr>
      <w:tr w:rsidR="00A62A22" w:rsidRPr="00666A2C" w:rsidTr="00A62A22">
        <w:trPr>
          <w:trHeight w:val="200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22" w:rsidRPr="00666A2C" w:rsidRDefault="00A62A22" w:rsidP="00CE2231">
            <w:pPr>
              <w:shd w:val="clear" w:color="auto" w:fill="FFFFFF"/>
              <w:tabs>
                <w:tab w:val="left" w:pos="259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22" w:rsidRPr="00666A2C" w:rsidRDefault="00A62A22" w:rsidP="00CE2231">
            <w:pPr>
              <w:rPr>
                <w:bCs/>
              </w:rPr>
            </w:pPr>
            <w:r w:rsidRPr="00666A2C">
              <w:rPr>
                <w:bCs/>
              </w:rPr>
              <w:t>- вузовский</w:t>
            </w:r>
            <w:r w:rsidRPr="00666A2C">
              <w:t xml:space="preserve"> уровень</w:t>
            </w:r>
            <w:r w:rsidRPr="00666A2C">
              <w:rPr>
                <w:bCs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2" w:rsidRPr="00666A2C" w:rsidRDefault="00A62A22" w:rsidP="00CE2231">
            <w:pPr>
              <w:shd w:val="clear" w:color="auto" w:fill="FFFFFF"/>
              <w:tabs>
                <w:tab w:val="left" w:pos="259"/>
              </w:tabs>
              <w:ind w:firstLine="0"/>
              <w:jc w:val="center"/>
              <w:rPr>
                <w:bCs/>
              </w:rPr>
            </w:pPr>
            <w:r w:rsidRPr="00666A2C">
              <w:rPr>
                <w:bCs/>
              </w:rPr>
              <w:t>15</w:t>
            </w:r>
          </w:p>
        </w:tc>
      </w:tr>
    </w:tbl>
    <w:p w:rsidR="00666A2C" w:rsidRDefault="00CA704D" w:rsidP="00666A2C">
      <w:pPr>
        <w:ind w:firstLine="0"/>
        <w:jc w:val="right"/>
        <w:rPr>
          <w:bCs/>
        </w:rPr>
      </w:pPr>
      <w:r>
        <w:rPr>
          <w:bCs/>
        </w:rPr>
        <w:t>».</w:t>
      </w:r>
    </w:p>
    <w:p w:rsidR="00CA704D" w:rsidRPr="00666A2C" w:rsidRDefault="00CA704D" w:rsidP="00666A2C">
      <w:pPr>
        <w:ind w:firstLine="0"/>
        <w:jc w:val="right"/>
        <w:rPr>
          <w:bCs/>
        </w:rPr>
      </w:pPr>
    </w:p>
    <w:p w:rsidR="00A62A22" w:rsidRDefault="00A62A22" w:rsidP="00666A2C"/>
    <w:p w:rsidR="00A62A22" w:rsidRDefault="00A62A22" w:rsidP="00666A2C"/>
    <w:p w:rsidR="00A62A22" w:rsidRDefault="00A62A22" w:rsidP="00666A2C"/>
    <w:p w:rsidR="00666A2C" w:rsidRPr="00666A2C" w:rsidRDefault="00666A2C" w:rsidP="00666A2C">
      <w:r w:rsidRPr="00666A2C">
        <w:lastRenderedPageBreak/>
        <w:t>1.4.  Приложение № 4 Положения изложить в новой редакции:</w:t>
      </w:r>
    </w:p>
    <w:p w:rsidR="00666A2C" w:rsidRPr="003A11A9" w:rsidRDefault="00666A2C" w:rsidP="00666A2C">
      <w:pPr>
        <w:pStyle w:val="Style4"/>
        <w:autoSpaceDE w:val="0"/>
        <w:autoSpaceDN w:val="0"/>
        <w:adjustRightInd w:val="0"/>
        <w:spacing w:line="240" w:lineRule="auto"/>
        <w:ind w:firstLine="0"/>
        <w:jc w:val="center"/>
      </w:pPr>
      <w:r w:rsidRPr="003A11A9">
        <w:rPr>
          <w:rStyle w:val="FontStyle18"/>
          <w:b/>
          <w:sz w:val="28"/>
          <w:szCs w:val="28"/>
        </w:rPr>
        <w:t xml:space="preserve"> «Критерии оценки достижений студента в </w:t>
      </w:r>
      <w:r w:rsidRPr="003A11A9">
        <w:rPr>
          <w:b/>
          <w:lang w:eastAsia="en-US"/>
        </w:rPr>
        <w:t>общественной деятельности</w:t>
      </w:r>
    </w:p>
    <w:p w:rsidR="00666A2C" w:rsidRPr="00666A2C" w:rsidRDefault="00666A2C" w:rsidP="00666A2C">
      <w:pPr>
        <w:pStyle w:val="Style4"/>
        <w:spacing w:line="240" w:lineRule="auto"/>
        <w:ind w:left="720" w:firstLine="0"/>
        <w:jc w:val="left"/>
        <w:rPr>
          <w:rStyle w:val="FontStyle18"/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3544"/>
        <w:gridCol w:w="284"/>
        <w:gridCol w:w="283"/>
      </w:tblGrid>
      <w:tr w:rsidR="00666A2C" w:rsidRPr="00666A2C" w:rsidTr="00CE2231">
        <w:trPr>
          <w:gridAfter w:val="1"/>
          <w:wAfter w:w="283" w:type="dxa"/>
          <w:trHeight w:val="40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jc w:val="center"/>
              <w:rPr>
                <w:bCs/>
                <w:lang w:eastAsia="en-US"/>
              </w:rPr>
            </w:pPr>
            <w:r w:rsidRPr="00666A2C">
              <w:rPr>
                <w:lang w:eastAsia="en-US"/>
              </w:rPr>
              <w:t>Критерий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Баллы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  <w:rPr>
                <w:bCs/>
                <w:lang w:eastAsia="en-US"/>
              </w:rPr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9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34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rPr>
                <w:bCs/>
                <w:lang w:eastAsia="en-US"/>
              </w:rPr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Руководитель/ заместитель руководителя/ участник команды студенческого объединения Университета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  <w:rPr>
                <w:bCs/>
                <w:lang w:eastAsia="en-US"/>
              </w:rPr>
            </w:pPr>
            <w:r w:rsidRPr="00666A2C">
              <w:t>25/20/15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Руководитель/ заместитель руководителя/ участник команды студенческого объединения института (филиала),  совета общежития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  <w:rPr>
                <w:bCs/>
                <w:lang w:eastAsia="en-US"/>
              </w:rPr>
            </w:pPr>
            <w:r w:rsidRPr="00666A2C">
              <w:t>20/15/10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Староста этажей в общежитии Университета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Председатель/ участник команды первичного отделения Российского движения детей и молодежи (РДДМ)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15/10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Тьютор Университета/ института (филиала)/ учебной группы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25/15/10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Староста/профорг группы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8/5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 xml:space="preserve">Амбассадор молодежных проектов в Университете/ филиале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Волонтер Университета/ филиала: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от 50 до 100 часов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от 100 до 150 часов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 xml:space="preserve">от 150 до 200 часов 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200 часов и более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15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20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25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волонтер международного события: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- организатор мероприятия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-участник мероприятия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15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Организатор/исполнитель общественно значимого мероприятия: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- Университета</w:t>
            </w:r>
          </w:p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 xml:space="preserve"> - института (филиала)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  <w:p w:rsidR="00666A2C" w:rsidRPr="00666A2C" w:rsidRDefault="00666A2C" w:rsidP="00CE2231">
            <w:pPr>
              <w:ind w:firstLine="34"/>
              <w:jc w:val="center"/>
            </w:pP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10/7 (15/5)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5/3 (10/3)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9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34"/>
            </w:pPr>
            <w:r w:rsidRPr="00666A2C">
              <w:rPr>
                <w:bCs/>
                <w:lang w:eastAsia="en-US"/>
              </w:rPr>
              <w:t xml:space="preserve"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Университета подтверждаемое </w:t>
            </w:r>
            <w:r w:rsidRPr="00666A2C">
              <w:rPr>
                <w:bCs/>
                <w:lang w:eastAsia="en-US"/>
              </w:rPr>
              <w:lastRenderedPageBreak/>
              <w:t>документально: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rPr>
                <w:bCs/>
                <w:lang w:eastAsia="en-US"/>
              </w:rPr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lastRenderedPageBreak/>
              <w:t xml:space="preserve">Руководитель/руководитель направления/участник команды студенческого медиа объединения Университета/ филиала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25/20/15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Систематическая работа в медиа сообществе университета/института</w:t>
            </w:r>
          </w:p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- посты (</w:t>
            </w:r>
            <w:r w:rsidR="00F27B87">
              <w:rPr>
                <w:bCs/>
                <w:lang w:eastAsia="en-US"/>
              </w:rPr>
              <w:t xml:space="preserve">не менее </w:t>
            </w:r>
            <w:r w:rsidRPr="00666A2C">
              <w:rPr>
                <w:bCs/>
                <w:lang w:eastAsia="en-US"/>
              </w:rPr>
              <w:t>5 шт</w:t>
            </w:r>
            <w:r w:rsidR="00A62A22">
              <w:rPr>
                <w:bCs/>
                <w:lang w:eastAsia="en-US"/>
              </w:rPr>
              <w:t>.</w:t>
            </w:r>
            <w:r w:rsidRPr="00666A2C">
              <w:rPr>
                <w:bCs/>
                <w:lang w:eastAsia="en-US"/>
              </w:rPr>
              <w:t>)</w:t>
            </w:r>
          </w:p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- дизайн (</w:t>
            </w:r>
            <w:r w:rsidR="00F27B87">
              <w:rPr>
                <w:bCs/>
                <w:lang w:eastAsia="en-US"/>
              </w:rPr>
              <w:t xml:space="preserve">не менее </w:t>
            </w:r>
            <w:r w:rsidRPr="00666A2C">
              <w:rPr>
                <w:bCs/>
                <w:lang w:eastAsia="en-US"/>
              </w:rPr>
              <w:t>5 шт</w:t>
            </w:r>
            <w:r w:rsidR="00A62A22">
              <w:rPr>
                <w:bCs/>
                <w:lang w:eastAsia="en-US"/>
              </w:rPr>
              <w:t>.</w:t>
            </w:r>
            <w:r w:rsidRPr="00666A2C">
              <w:rPr>
                <w:bCs/>
                <w:lang w:eastAsia="en-US"/>
              </w:rPr>
              <w:t>)</w:t>
            </w:r>
          </w:p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- афиша (</w:t>
            </w:r>
            <w:r w:rsidR="00F27B87">
              <w:rPr>
                <w:bCs/>
                <w:lang w:eastAsia="en-US"/>
              </w:rPr>
              <w:t xml:space="preserve">не менее </w:t>
            </w:r>
            <w:r w:rsidRPr="00666A2C">
              <w:rPr>
                <w:bCs/>
                <w:lang w:eastAsia="en-US"/>
              </w:rPr>
              <w:t>5 шт</w:t>
            </w:r>
            <w:r w:rsidR="00A62A22">
              <w:rPr>
                <w:bCs/>
                <w:lang w:eastAsia="en-US"/>
              </w:rPr>
              <w:t>.</w:t>
            </w:r>
            <w:r w:rsidRPr="00666A2C">
              <w:rPr>
                <w:bCs/>
                <w:lang w:eastAsia="en-US"/>
              </w:rPr>
              <w:t>)</w:t>
            </w:r>
          </w:p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- фото (</w:t>
            </w:r>
            <w:r w:rsidR="00F27B87">
              <w:rPr>
                <w:bCs/>
                <w:lang w:eastAsia="en-US"/>
              </w:rPr>
              <w:t xml:space="preserve">нем менее, чем </w:t>
            </w:r>
            <w:r w:rsidRPr="00666A2C">
              <w:rPr>
                <w:bCs/>
                <w:lang w:eastAsia="en-US"/>
              </w:rPr>
              <w:t xml:space="preserve">в 5 постах)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  <w:p w:rsidR="00666A2C" w:rsidRPr="00666A2C" w:rsidRDefault="00666A2C" w:rsidP="00CE2231">
            <w:pPr>
              <w:ind w:firstLine="34"/>
              <w:jc w:val="center"/>
            </w:pP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 xml:space="preserve"> 5/3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10/5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10/5</w:t>
            </w:r>
          </w:p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10/5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9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34"/>
            </w:pPr>
            <w:r w:rsidRPr="00666A2C">
              <w:rPr>
                <w:bCs/>
                <w:lang w:eastAsia="en-US"/>
              </w:rPr>
              <w:t xml:space="preserve">в) </w:t>
            </w:r>
            <w:r w:rsidRPr="00666A2C"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документально:</w:t>
            </w:r>
          </w:p>
          <w:p w:rsidR="00666A2C" w:rsidRPr="00666A2C" w:rsidRDefault="00666A2C" w:rsidP="00CE2231">
            <w:pPr>
              <w:ind w:firstLine="34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rPr>
                <w:bCs/>
                <w:lang w:eastAsia="en-US"/>
              </w:rPr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Руководитель/ заместитель руководителя патриотического клуба Университета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20/15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Участник мероприятий патриотического клуба Университета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9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0"/>
            </w:pPr>
            <w:r w:rsidRPr="00666A2C">
              <w:rPr>
                <w:bCs/>
                <w:lang w:eastAsia="en-US"/>
              </w:rPr>
              <w:t xml:space="preserve">г) наличие гранта на реализацию социально-значимого проекта: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Победитель всероссийского/ окружного/ регионального грантового конкурса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40/30/25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Участник всероссийского/ окружного/ регионального грантового конкурса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20/15/10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9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0"/>
            </w:pPr>
            <w:r w:rsidRPr="00666A2C">
              <w:rPr>
                <w:bCs/>
                <w:lang w:eastAsia="en-US"/>
              </w:rPr>
              <w:t xml:space="preserve">д) систематическое участие в форумных кампаниях: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0"/>
              <w:rPr>
                <w:bCs/>
                <w:lang w:eastAsia="en-US"/>
              </w:rPr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Победитель всероссийского/ окружного/  регионального форума (фестиваля)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30/20/10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Участник всероссийского/ окружного/ регионального форума (фестиваля)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10/8/5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rPr>
          <w:gridAfter w:val="1"/>
          <w:wAfter w:w="283" w:type="dxa"/>
        </w:trPr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Организатор всероссийского/ окружного/ регионального форума (фестиваля)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30/25/20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</w:p>
        </w:tc>
      </w:tr>
      <w:tr w:rsidR="00666A2C" w:rsidRPr="00666A2C" w:rsidTr="00CE2231">
        <w:tc>
          <w:tcPr>
            <w:tcW w:w="5783" w:type="dxa"/>
            <w:tcBorders>
              <w:left w:val="single" w:sz="4" w:space="0" w:color="auto"/>
            </w:tcBorders>
            <w:shd w:val="clear" w:color="auto" w:fill="auto"/>
          </w:tcPr>
          <w:p w:rsidR="00666A2C" w:rsidRPr="00666A2C" w:rsidRDefault="00666A2C" w:rsidP="00CE2231">
            <w:pPr>
              <w:ind w:firstLine="5"/>
              <w:rPr>
                <w:bCs/>
                <w:lang w:eastAsia="en-US"/>
              </w:rPr>
            </w:pPr>
            <w:r w:rsidRPr="00666A2C">
              <w:rPr>
                <w:bCs/>
                <w:lang w:eastAsia="en-US"/>
              </w:rPr>
              <w:t>Грамота / благодарственное  письмо всероссийского/ окружного/ регионального/ вузовского/ институтского уровня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66A2C" w:rsidRPr="00666A2C" w:rsidRDefault="00666A2C" w:rsidP="00CE2231">
            <w:pPr>
              <w:ind w:firstLine="34"/>
              <w:jc w:val="center"/>
            </w:pPr>
            <w:r w:rsidRPr="00666A2C">
              <w:t>30/25/20/15/10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A2C" w:rsidRPr="00666A2C" w:rsidRDefault="00666A2C" w:rsidP="00CE2231">
            <w:pPr>
              <w:ind w:firstLine="0"/>
              <w:jc w:val="right"/>
            </w:pPr>
          </w:p>
          <w:p w:rsidR="00666A2C" w:rsidRPr="00666A2C" w:rsidRDefault="00666A2C" w:rsidP="00CE2231">
            <w:pPr>
              <w:ind w:firstLine="0"/>
              <w:jc w:val="right"/>
            </w:pPr>
          </w:p>
          <w:p w:rsidR="00666A2C" w:rsidRPr="00666A2C" w:rsidRDefault="00666A2C" w:rsidP="00A62A22">
            <w:pPr>
              <w:ind w:firstLine="0"/>
            </w:pPr>
            <w:r w:rsidRPr="00666A2C">
              <w:t>».</w:t>
            </w:r>
          </w:p>
        </w:tc>
      </w:tr>
    </w:tbl>
    <w:p w:rsidR="00D62C70" w:rsidRDefault="00D62C70" w:rsidP="00D62C70">
      <w:pPr>
        <w:jc w:val="right"/>
      </w:pPr>
    </w:p>
    <w:p w:rsidR="00D62C70" w:rsidRDefault="00D62C70" w:rsidP="00D62C70"/>
    <w:p w:rsidR="00D62C70" w:rsidRDefault="00D62C70" w:rsidP="00D62C70"/>
    <w:p w:rsidR="00A62A22" w:rsidRDefault="00A62A22" w:rsidP="00D62C70"/>
    <w:p w:rsidR="00D62C70" w:rsidRPr="00666A2C" w:rsidRDefault="00D62C70" w:rsidP="00D62C70">
      <w:r w:rsidRPr="00666A2C">
        <w:lastRenderedPageBreak/>
        <w:t>1.</w:t>
      </w:r>
      <w:r>
        <w:t>5</w:t>
      </w:r>
      <w:r w:rsidRPr="00666A2C">
        <w:t xml:space="preserve">.  Приложение № </w:t>
      </w:r>
      <w:r>
        <w:t>9</w:t>
      </w:r>
      <w:r w:rsidRPr="00666A2C">
        <w:t xml:space="preserve"> Положения изложить в новой редакции:</w:t>
      </w:r>
    </w:p>
    <w:p w:rsidR="00D62C70" w:rsidRDefault="00D62C70" w:rsidP="00D62C70">
      <w:pPr>
        <w:jc w:val="right"/>
      </w:pPr>
      <w:r>
        <w:t xml:space="preserve">Приложение № 9 </w:t>
      </w:r>
    </w:p>
    <w:p w:rsidR="00D62C70" w:rsidRDefault="00D62C70" w:rsidP="00D62C70">
      <w:pPr>
        <w:jc w:val="center"/>
      </w:pPr>
      <w:r>
        <w:t xml:space="preserve">                                                     </w:t>
      </w:r>
      <w:r w:rsidR="00143FAA">
        <w:t xml:space="preserve">                              </w:t>
      </w:r>
      <w:r>
        <w:t>к Положению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D62C70" w:rsidRPr="00FB2665" w:rsidTr="00CE2231">
        <w:tc>
          <w:tcPr>
            <w:tcW w:w="12191" w:type="dxa"/>
            <w:shd w:val="clear" w:color="auto" w:fill="auto"/>
          </w:tcPr>
          <w:p w:rsidR="00D62C70" w:rsidRDefault="00D62C70" w:rsidP="00CE2231">
            <w:pPr>
              <w:pStyle w:val="Style4"/>
              <w:spacing w:line="240" w:lineRule="auto"/>
              <w:ind w:left="4570" w:firstLine="0"/>
              <w:jc w:val="left"/>
              <w:rPr>
                <w:rStyle w:val="FontStyle18"/>
              </w:rPr>
            </w:pPr>
          </w:p>
          <w:p w:rsidR="00D62C70" w:rsidRPr="00FB2665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</w:rPr>
            </w:pPr>
            <w:r w:rsidRPr="00FB2665">
              <w:rPr>
                <w:rStyle w:val="FontStyle18"/>
              </w:rPr>
              <w:t>В стипендиальную комиссию Университета/филиала/колледжа</w:t>
            </w:r>
          </w:p>
          <w:p w:rsidR="00D62C70" w:rsidRPr="00FB2665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</w:rPr>
            </w:pPr>
            <w:r w:rsidRPr="00FB2665">
              <w:rPr>
                <w:rStyle w:val="FontStyle18"/>
              </w:rPr>
              <w:t>____________________________</w:t>
            </w:r>
            <w:r>
              <w:rPr>
                <w:rStyle w:val="FontStyle18"/>
              </w:rPr>
              <w:t>______</w:t>
            </w:r>
          </w:p>
          <w:p w:rsidR="00D62C70" w:rsidRPr="00FB2665" w:rsidRDefault="00D62C70" w:rsidP="00CE2231">
            <w:pPr>
              <w:pStyle w:val="Style4"/>
              <w:spacing w:line="240" w:lineRule="auto"/>
              <w:ind w:left="4570" w:firstLine="0"/>
              <w:jc w:val="center"/>
              <w:rPr>
                <w:rStyle w:val="FontStyle18"/>
              </w:rPr>
            </w:pPr>
            <w:r w:rsidRPr="008A25F6">
              <w:rPr>
                <w:rStyle w:val="FontStyle18"/>
                <w:sz w:val="20"/>
                <w:szCs w:val="20"/>
              </w:rPr>
              <w:t>от студента/аспиранта</w:t>
            </w:r>
            <w:r w:rsidRPr="00FB2665">
              <w:rPr>
                <w:rStyle w:val="FontStyle18"/>
              </w:rPr>
              <w:t xml:space="preserve"> Ф.И.О.__________________________</w:t>
            </w:r>
            <w:r>
              <w:rPr>
                <w:rStyle w:val="FontStyle18"/>
              </w:rPr>
              <w:t>_</w:t>
            </w:r>
            <w:r w:rsidRPr="00FB2665">
              <w:rPr>
                <w:rStyle w:val="FontStyle18"/>
              </w:rPr>
              <w:t>______________________</w:t>
            </w:r>
            <w:r>
              <w:rPr>
                <w:rStyle w:val="FontStyle18"/>
              </w:rPr>
              <w:t>____________</w:t>
            </w:r>
          </w:p>
          <w:p w:rsidR="00D62C70" w:rsidRPr="008A25F6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  <w:sz w:val="20"/>
                <w:szCs w:val="20"/>
              </w:rPr>
            </w:pPr>
            <w:r w:rsidRPr="008A25F6">
              <w:rPr>
                <w:rStyle w:val="FontStyle18"/>
                <w:sz w:val="20"/>
                <w:szCs w:val="20"/>
              </w:rPr>
              <w:t xml:space="preserve">                           (полностью)</w:t>
            </w:r>
          </w:p>
          <w:p w:rsidR="00D62C70" w:rsidRPr="00FB2665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</w:rPr>
            </w:pPr>
            <w:r w:rsidRPr="00FB2665">
              <w:rPr>
                <w:rStyle w:val="FontStyle18"/>
              </w:rPr>
              <w:t>курс, группа, институт _______________________________________________________</w:t>
            </w:r>
            <w:r>
              <w:rPr>
                <w:rStyle w:val="FontStyle18"/>
              </w:rPr>
              <w:t>_____________</w:t>
            </w:r>
          </w:p>
          <w:p w:rsidR="00D62C70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</w:rPr>
            </w:pPr>
          </w:p>
          <w:p w:rsidR="00D62C70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</w:rPr>
            </w:pPr>
            <w:r>
              <w:rPr>
                <w:rStyle w:val="FontStyle18"/>
              </w:rPr>
              <w:t>обучающегося на бюджетной / платной основе</w:t>
            </w:r>
          </w:p>
          <w:p w:rsidR="00D62C70" w:rsidRDefault="00D62C70" w:rsidP="00CE2231">
            <w:pPr>
              <w:pStyle w:val="Style4"/>
              <w:spacing w:line="240" w:lineRule="auto"/>
              <w:ind w:left="4570" w:firstLine="0"/>
              <w:jc w:val="center"/>
              <w:rPr>
                <w:rStyle w:val="FontStyle18"/>
                <w:sz w:val="20"/>
                <w:szCs w:val="20"/>
              </w:rPr>
            </w:pPr>
            <w:r w:rsidRPr="008A25F6">
              <w:rPr>
                <w:rStyle w:val="FontStyle18"/>
                <w:sz w:val="20"/>
                <w:szCs w:val="20"/>
              </w:rPr>
              <w:t>(подчеркнуть нужное)</w:t>
            </w:r>
          </w:p>
          <w:p w:rsidR="00D62C70" w:rsidRPr="008A25F6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  <w:sz w:val="20"/>
                <w:szCs w:val="20"/>
              </w:rPr>
            </w:pPr>
            <w:r w:rsidRPr="00FB2665">
              <w:rPr>
                <w:rStyle w:val="FontStyle18"/>
              </w:rPr>
              <w:t>контактный телефон</w:t>
            </w:r>
          </w:p>
          <w:p w:rsidR="00D62C70" w:rsidRPr="00FB2665" w:rsidRDefault="00D62C70" w:rsidP="00CE2231">
            <w:pPr>
              <w:pStyle w:val="Style4"/>
              <w:spacing w:line="240" w:lineRule="auto"/>
              <w:ind w:left="4570" w:firstLine="0"/>
              <w:rPr>
                <w:rStyle w:val="FontStyle18"/>
              </w:rPr>
            </w:pPr>
            <w:r w:rsidRPr="00FB2665">
              <w:rPr>
                <w:rStyle w:val="FontStyle18"/>
              </w:rPr>
              <w:t>____________________________</w:t>
            </w:r>
            <w:r>
              <w:rPr>
                <w:rStyle w:val="FontStyle18"/>
              </w:rPr>
              <w:t>______</w:t>
            </w:r>
          </w:p>
        </w:tc>
      </w:tr>
      <w:tr w:rsidR="00D62C70" w:rsidRPr="00FB2665" w:rsidTr="00CE2231">
        <w:tc>
          <w:tcPr>
            <w:tcW w:w="12191" w:type="dxa"/>
            <w:shd w:val="clear" w:color="auto" w:fill="auto"/>
          </w:tcPr>
          <w:p w:rsidR="00D62C70" w:rsidRDefault="00D62C70" w:rsidP="00CE2231">
            <w:pPr>
              <w:pStyle w:val="Style4"/>
              <w:spacing w:line="240" w:lineRule="auto"/>
              <w:ind w:left="4570" w:firstLine="0"/>
              <w:jc w:val="left"/>
              <w:rPr>
                <w:rStyle w:val="FontStyle18"/>
              </w:rPr>
            </w:pPr>
          </w:p>
        </w:tc>
      </w:tr>
    </w:tbl>
    <w:p w:rsidR="00D62C70" w:rsidRPr="00FB2665" w:rsidRDefault="00D62C70" w:rsidP="00D62C70">
      <w:pPr>
        <w:pStyle w:val="Style4"/>
        <w:spacing w:line="240" w:lineRule="auto"/>
        <w:ind w:firstLine="0"/>
        <w:jc w:val="center"/>
        <w:rPr>
          <w:rStyle w:val="FontStyle18"/>
        </w:rPr>
      </w:pPr>
    </w:p>
    <w:p w:rsidR="00D62C70" w:rsidRPr="00FB2665" w:rsidRDefault="00D62C70" w:rsidP="00D62C70">
      <w:pPr>
        <w:pStyle w:val="Style4"/>
        <w:spacing w:line="240" w:lineRule="auto"/>
        <w:ind w:firstLine="0"/>
        <w:jc w:val="center"/>
        <w:rPr>
          <w:rStyle w:val="FontStyle18"/>
        </w:rPr>
      </w:pPr>
      <w:r w:rsidRPr="00FB2665">
        <w:rPr>
          <w:rStyle w:val="FontStyle18"/>
        </w:rPr>
        <w:t>ЗАЯВЛЕНИЕ</w:t>
      </w:r>
    </w:p>
    <w:p w:rsidR="00D62C70" w:rsidRPr="00FB2665" w:rsidRDefault="00D62C70" w:rsidP="00D62C70">
      <w:pPr>
        <w:pStyle w:val="Style4"/>
        <w:spacing w:line="240" w:lineRule="auto"/>
        <w:ind w:firstLine="0"/>
        <w:jc w:val="center"/>
        <w:rPr>
          <w:rStyle w:val="FontStyle18"/>
        </w:rPr>
      </w:pPr>
    </w:p>
    <w:p w:rsidR="00D62C70" w:rsidRPr="00AB210A" w:rsidRDefault="00D62C70" w:rsidP="00D62C70">
      <w:pPr>
        <w:pStyle w:val="Style4"/>
        <w:spacing w:line="240" w:lineRule="auto"/>
        <w:ind w:firstLine="708"/>
        <w:rPr>
          <w:rStyle w:val="FontStyle18"/>
          <w:color w:val="000000"/>
        </w:rPr>
      </w:pPr>
      <w:r w:rsidRPr="00FB2665">
        <w:rPr>
          <w:rStyle w:val="FontStyle18"/>
        </w:rPr>
        <w:t xml:space="preserve">Прошу Вас </w:t>
      </w:r>
      <w:r w:rsidR="00463B93">
        <w:rPr>
          <w:rStyle w:val="FontStyle18"/>
        </w:rPr>
        <w:t>оказать</w:t>
      </w:r>
      <w:r w:rsidRPr="00FB2665">
        <w:rPr>
          <w:rStyle w:val="FontStyle18"/>
        </w:rPr>
        <w:t xml:space="preserve"> мне материальную </w:t>
      </w:r>
      <w:r w:rsidRPr="00AB210A">
        <w:rPr>
          <w:rStyle w:val="FontStyle18"/>
          <w:color w:val="000000"/>
        </w:rPr>
        <w:t>помощь, так как отношусь к категории</w:t>
      </w:r>
    </w:p>
    <w:p w:rsidR="00D62C70" w:rsidRPr="00AB210A" w:rsidRDefault="00D62C70" w:rsidP="00D62C70">
      <w:pPr>
        <w:pStyle w:val="Style4"/>
        <w:spacing w:line="240" w:lineRule="auto"/>
        <w:ind w:firstLine="0"/>
        <w:rPr>
          <w:rStyle w:val="FontStyle18"/>
          <w:color w:val="000000"/>
        </w:rPr>
      </w:pP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</w:r>
      <w:r w:rsidRPr="00AB210A">
        <w:rPr>
          <w:rStyle w:val="FontStyle18"/>
          <w:color w:val="000000"/>
        </w:rPr>
        <w:softHyphen/>
        <w:t>__________________________________________________________________</w:t>
      </w:r>
    </w:p>
    <w:p w:rsidR="00D62C70" w:rsidRPr="00AB210A" w:rsidRDefault="00D62C70" w:rsidP="00D62C70">
      <w:pPr>
        <w:pStyle w:val="Style4"/>
        <w:spacing w:line="240" w:lineRule="auto"/>
        <w:ind w:firstLine="0"/>
        <w:rPr>
          <w:rStyle w:val="FontStyle18"/>
          <w:color w:val="000000"/>
        </w:rPr>
      </w:pPr>
      <w:r w:rsidRPr="00AB210A">
        <w:rPr>
          <w:rStyle w:val="FontStyle18"/>
          <w:color w:val="000000"/>
        </w:rPr>
        <w:t>__________________________________________________________________</w:t>
      </w:r>
    </w:p>
    <w:p w:rsidR="00D62C70" w:rsidRPr="00AB210A" w:rsidRDefault="00D62C70" w:rsidP="00D62C70">
      <w:pPr>
        <w:pStyle w:val="Style4"/>
        <w:spacing w:line="240" w:lineRule="auto"/>
        <w:ind w:firstLine="0"/>
        <w:rPr>
          <w:rStyle w:val="FontStyle18"/>
          <w:color w:val="000000"/>
        </w:rPr>
      </w:pPr>
      <w:r w:rsidRPr="00AB210A">
        <w:rPr>
          <w:rStyle w:val="FontStyle18"/>
          <w:color w:val="000000"/>
        </w:rPr>
        <w:t>__________________________________________________________________</w:t>
      </w:r>
    </w:p>
    <w:p w:rsidR="00D62C70" w:rsidRPr="00AB210A" w:rsidRDefault="00D62C70" w:rsidP="00D62C70">
      <w:pPr>
        <w:pStyle w:val="Style4"/>
        <w:spacing w:line="240" w:lineRule="auto"/>
        <w:ind w:firstLine="0"/>
        <w:jc w:val="center"/>
        <w:rPr>
          <w:rStyle w:val="FontStyle18"/>
          <w:color w:val="000000"/>
          <w:sz w:val="22"/>
          <w:szCs w:val="22"/>
        </w:rPr>
      </w:pPr>
      <w:r w:rsidRPr="00AB210A">
        <w:rPr>
          <w:rStyle w:val="FontStyle18"/>
          <w:color w:val="000000"/>
          <w:sz w:val="22"/>
          <w:szCs w:val="22"/>
        </w:rPr>
        <w:t>(или описать ситуацию)</w:t>
      </w:r>
    </w:p>
    <w:p w:rsidR="00D62C70" w:rsidRDefault="00D62C70" w:rsidP="00D62C70">
      <w:pPr>
        <w:pStyle w:val="Style4"/>
        <w:spacing w:line="240" w:lineRule="auto"/>
        <w:ind w:firstLine="708"/>
        <w:rPr>
          <w:rStyle w:val="FontStyle18"/>
        </w:rPr>
      </w:pPr>
    </w:p>
    <w:p w:rsidR="00D62C70" w:rsidRPr="00FB2665" w:rsidRDefault="00D62C70" w:rsidP="00D62C70">
      <w:pPr>
        <w:pStyle w:val="Style4"/>
        <w:spacing w:line="240" w:lineRule="auto"/>
        <w:ind w:firstLine="708"/>
        <w:rPr>
          <w:rStyle w:val="FontStyle18"/>
        </w:rPr>
      </w:pPr>
      <w:r w:rsidRPr="00FB2665">
        <w:rPr>
          <w:rStyle w:val="FontStyle18"/>
        </w:rPr>
        <w:t>К настоящему заявлению прилагаю следующие документы:</w:t>
      </w:r>
    </w:p>
    <w:p w:rsidR="00D62C70" w:rsidRPr="00FB2665" w:rsidRDefault="00D62C70" w:rsidP="00D62C70">
      <w:pPr>
        <w:pStyle w:val="Style4"/>
        <w:spacing w:line="240" w:lineRule="auto"/>
        <w:ind w:firstLine="0"/>
        <w:rPr>
          <w:rStyle w:val="FontStyle18"/>
        </w:rPr>
      </w:pPr>
      <w:r w:rsidRPr="00FB2665">
        <w:rPr>
          <w:rStyle w:val="FontStyle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18"/>
        </w:rPr>
        <w:t>______________________</w:t>
      </w:r>
    </w:p>
    <w:p w:rsidR="00D62C70" w:rsidRPr="00FB2665" w:rsidRDefault="00D62C70" w:rsidP="00D62C70">
      <w:pPr>
        <w:pStyle w:val="Style4"/>
        <w:spacing w:line="240" w:lineRule="auto"/>
        <w:ind w:firstLine="0"/>
        <w:rPr>
          <w:rStyle w:val="FontStyle18"/>
        </w:rPr>
      </w:pPr>
    </w:p>
    <w:p w:rsidR="00D62C70" w:rsidRPr="00FB2665" w:rsidRDefault="00D62C70" w:rsidP="00D62C70">
      <w:pPr>
        <w:pStyle w:val="Style4"/>
        <w:spacing w:line="240" w:lineRule="auto"/>
        <w:ind w:firstLine="0"/>
        <w:rPr>
          <w:rStyle w:val="FontStyle18"/>
        </w:rPr>
      </w:pPr>
    </w:p>
    <w:p w:rsidR="00D62C70" w:rsidRPr="00FB2665" w:rsidRDefault="00D62C70" w:rsidP="00D62C70">
      <w:pPr>
        <w:pStyle w:val="Style4"/>
        <w:spacing w:line="240" w:lineRule="auto"/>
        <w:ind w:firstLine="0"/>
        <w:rPr>
          <w:rStyle w:val="FontStyle18"/>
        </w:rPr>
      </w:pPr>
    </w:p>
    <w:p w:rsidR="00D62C70" w:rsidRPr="00FB2665" w:rsidRDefault="00D62C70" w:rsidP="00D62C70">
      <w:pPr>
        <w:pStyle w:val="Style4"/>
        <w:spacing w:line="240" w:lineRule="auto"/>
        <w:ind w:firstLine="0"/>
        <w:rPr>
          <w:rStyle w:val="FontStyle18"/>
        </w:rPr>
      </w:pPr>
      <w:r w:rsidRPr="00FB2665">
        <w:rPr>
          <w:rStyle w:val="FontStyle18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предупрежден(а).</w:t>
      </w:r>
    </w:p>
    <w:p w:rsidR="00D62C70" w:rsidRPr="00FB2665" w:rsidRDefault="00D62C70" w:rsidP="00D62C70">
      <w:pPr>
        <w:pStyle w:val="Style4"/>
        <w:spacing w:line="240" w:lineRule="auto"/>
        <w:ind w:firstLine="0"/>
        <w:rPr>
          <w:rStyle w:val="FontStyle18"/>
        </w:rPr>
      </w:pPr>
    </w:p>
    <w:p w:rsidR="00D62C70" w:rsidRPr="00FB2665" w:rsidRDefault="00D62C70" w:rsidP="00D62C70">
      <w:pPr>
        <w:pStyle w:val="Style4"/>
        <w:spacing w:line="240" w:lineRule="auto"/>
        <w:ind w:firstLine="0"/>
        <w:jc w:val="right"/>
        <w:rPr>
          <w:rStyle w:val="FontStyle18"/>
          <w:highlight w:val="cyan"/>
        </w:rPr>
      </w:pPr>
    </w:p>
    <w:p w:rsidR="00D62C70" w:rsidRPr="00FB2665" w:rsidRDefault="00D62C70" w:rsidP="00D62C70">
      <w:pPr>
        <w:pStyle w:val="Style4"/>
        <w:spacing w:line="240" w:lineRule="auto"/>
        <w:ind w:firstLine="0"/>
        <w:jc w:val="left"/>
        <w:rPr>
          <w:rStyle w:val="FontStyle18"/>
        </w:rPr>
      </w:pPr>
      <w:r w:rsidRPr="00FB2665">
        <w:rPr>
          <w:rStyle w:val="FontStyle18"/>
        </w:rPr>
        <w:t>___</w:t>
      </w:r>
      <w:r>
        <w:rPr>
          <w:rStyle w:val="FontStyle18"/>
        </w:rPr>
        <w:t xml:space="preserve">__________________           </w:t>
      </w:r>
      <w:r w:rsidRPr="00FB2665">
        <w:rPr>
          <w:rStyle w:val="FontStyle18"/>
        </w:rPr>
        <w:t xml:space="preserve">  _______________      ___________________</w:t>
      </w:r>
    </w:p>
    <w:p w:rsidR="00D62C70" w:rsidRDefault="00D62C70" w:rsidP="00D62C70">
      <w:r w:rsidRPr="00FB2665">
        <w:rPr>
          <w:rStyle w:val="FontStyle18"/>
          <w:sz w:val="20"/>
          <w:szCs w:val="20"/>
        </w:rPr>
        <w:t xml:space="preserve">       </w:t>
      </w:r>
      <w:r w:rsidRPr="00FB2665">
        <w:rPr>
          <w:rStyle w:val="FontStyle18"/>
          <w:i/>
          <w:sz w:val="20"/>
          <w:szCs w:val="20"/>
        </w:rPr>
        <w:t xml:space="preserve">Дата                                   </w:t>
      </w:r>
      <w:r>
        <w:rPr>
          <w:rStyle w:val="FontStyle18"/>
          <w:i/>
          <w:sz w:val="20"/>
          <w:szCs w:val="20"/>
        </w:rPr>
        <w:t xml:space="preserve">      </w:t>
      </w:r>
      <w:r w:rsidRPr="00FB2665">
        <w:rPr>
          <w:rStyle w:val="FontStyle18"/>
          <w:i/>
          <w:sz w:val="20"/>
          <w:szCs w:val="20"/>
        </w:rPr>
        <w:t>Подпись заявителя          Расшифровка подписи заявителя</w:t>
      </w:r>
    </w:p>
    <w:p w:rsidR="00D62C70" w:rsidRDefault="00D62C70" w:rsidP="00D62C70"/>
    <w:p w:rsidR="00BB1B37" w:rsidRDefault="00BB1B37" w:rsidP="00D62C70"/>
    <w:p w:rsidR="00D62C70" w:rsidRPr="00666A2C" w:rsidRDefault="00D62C70" w:rsidP="00D62C70">
      <w:r w:rsidRPr="00666A2C">
        <w:lastRenderedPageBreak/>
        <w:t>1.</w:t>
      </w:r>
      <w:r>
        <w:t>6</w:t>
      </w:r>
      <w:r w:rsidRPr="00666A2C">
        <w:t xml:space="preserve">.  Приложение № </w:t>
      </w:r>
      <w:r>
        <w:t>10</w:t>
      </w:r>
      <w:r w:rsidRPr="00666A2C">
        <w:t xml:space="preserve"> Положения изложить в новой редакции:</w:t>
      </w:r>
    </w:p>
    <w:p w:rsidR="00D62C70" w:rsidRDefault="00D62C70" w:rsidP="00D62C70">
      <w:pPr>
        <w:jc w:val="right"/>
      </w:pPr>
      <w:r>
        <w:t xml:space="preserve">Приложение №10           </w:t>
      </w:r>
    </w:p>
    <w:p w:rsidR="00D62C70" w:rsidRPr="00FB2665" w:rsidRDefault="00D62C70" w:rsidP="00D62C70">
      <w:pPr>
        <w:jc w:val="center"/>
      </w:pPr>
      <w:r>
        <w:t xml:space="preserve">                                                  </w:t>
      </w:r>
      <w:r w:rsidR="00143FAA">
        <w:t xml:space="preserve">                               </w:t>
      </w:r>
      <w:r>
        <w:t>к Положению</w:t>
      </w:r>
    </w:p>
    <w:p w:rsidR="00D62C70" w:rsidRDefault="00D62C70" w:rsidP="00D62C70">
      <w:pPr>
        <w:tabs>
          <w:tab w:val="left" w:pos="1200"/>
        </w:tabs>
        <w:jc w:val="right"/>
      </w:pPr>
    </w:p>
    <w:p w:rsidR="00D62C70" w:rsidRPr="00FB2665" w:rsidRDefault="00D62C70" w:rsidP="00D62C70">
      <w:pPr>
        <w:tabs>
          <w:tab w:val="left" w:pos="1200"/>
        </w:tabs>
        <w:ind w:firstLine="0"/>
        <w:jc w:val="center"/>
      </w:pPr>
      <w:r w:rsidRPr="00FB2665">
        <w:t xml:space="preserve">Журнал регистрации заявлений </w:t>
      </w:r>
    </w:p>
    <w:p w:rsidR="00D62C70" w:rsidRDefault="00D62C70" w:rsidP="00D62C70">
      <w:pPr>
        <w:tabs>
          <w:tab w:val="left" w:pos="1200"/>
        </w:tabs>
        <w:ind w:firstLine="0"/>
        <w:jc w:val="center"/>
      </w:pPr>
      <w:r w:rsidRPr="00FB2665">
        <w:t>на получение материальной помощи обучающимися</w:t>
      </w:r>
      <w:r>
        <w:t xml:space="preserve"> </w:t>
      </w:r>
    </w:p>
    <w:p w:rsidR="00D62C70" w:rsidRPr="00FB2665" w:rsidRDefault="00D62C70" w:rsidP="00D62C70">
      <w:pPr>
        <w:tabs>
          <w:tab w:val="left" w:pos="1200"/>
        </w:tabs>
        <w:ind w:firstLine="0"/>
        <w:jc w:val="center"/>
      </w:pPr>
      <w:r>
        <w:t>СГТУ имени Гагарина Ю.А.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0"/>
        <w:gridCol w:w="2238"/>
        <w:gridCol w:w="1275"/>
        <w:gridCol w:w="2694"/>
        <w:gridCol w:w="1275"/>
        <w:gridCol w:w="284"/>
      </w:tblGrid>
      <w:tr w:rsidR="00BC33E4" w:rsidRPr="00D62C70" w:rsidTr="00BC33E4">
        <w:tc>
          <w:tcPr>
            <w:tcW w:w="675" w:type="dxa"/>
            <w:shd w:val="clear" w:color="auto" w:fill="auto"/>
          </w:tcPr>
          <w:p w:rsidR="00BC33E4" w:rsidRPr="00D62C70" w:rsidRDefault="00BC33E4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№ п/п</w:t>
            </w:r>
          </w:p>
        </w:tc>
        <w:tc>
          <w:tcPr>
            <w:tcW w:w="1590" w:type="dxa"/>
            <w:shd w:val="clear" w:color="auto" w:fill="auto"/>
          </w:tcPr>
          <w:p w:rsidR="00BC33E4" w:rsidRPr="00D62C70" w:rsidRDefault="00BC33E4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Дата поступления</w:t>
            </w:r>
          </w:p>
          <w:p w:rsidR="00BC33E4" w:rsidRPr="00D62C70" w:rsidRDefault="00BC33E4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заявления</w:t>
            </w:r>
          </w:p>
        </w:tc>
        <w:tc>
          <w:tcPr>
            <w:tcW w:w="2238" w:type="dxa"/>
            <w:shd w:val="clear" w:color="auto" w:fill="auto"/>
          </w:tcPr>
          <w:p w:rsidR="00BC33E4" w:rsidRPr="00D62C70" w:rsidRDefault="00BC33E4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275" w:type="dxa"/>
            <w:shd w:val="clear" w:color="auto" w:fill="auto"/>
          </w:tcPr>
          <w:p w:rsidR="00BC33E4" w:rsidRPr="00D62C70" w:rsidRDefault="00BC33E4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694" w:type="dxa"/>
            <w:shd w:val="clear" w:color="auto" w:fill="auto"/>
          </w:tcPr>
          <w:p w:rsidR="00BC33E4" w:rsidRPr="00D62C70" w:rsidRDefault="00BC33E4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Принадлежность к социальной группе (категория) в соответствии с перечнем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33E4" w:rsidRDefault="00BC33E4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Подпись заявителя</w:t>
            </w:r>
          </w:p>
          <w:p w:rsidR="00BC33E4" w:rsidRPr="00BC33E4" w:rsidRDefault="00BC33E4" w:rsidP="00BC33E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3E4" w:rsidRPr="00D62C70" w:rsidRDefault="00BC33E4" w:rsidP="009F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3E4" w:rsidRPr="00D62C70" w:rsidTr="00BC33E4">
        <w:tc>
          <w:tcPr>
            <w:tcW w:w="675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1.</w:t>
            </w:r>
          </w:p>
        </w:tc>
        <w:tc>
          <w:tcPr>
            <w:tcW w:w="1590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3E4" w:rsidRPr="00D62C70" w:rsidRDefault="00BC33E4" w:rsidP="009F20C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C33E4" w:rsidRPr="00D62C70" w:rsidTr="00BC33E4">
        <w:tc>
          <w:tcPr>
            <w:tcW w:w="675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2.</w:t>
            </w:r>
          </w:p>
        </w:tc>
        <w:tc>
          <w:tcPr>
            <w:tcW w:w="1590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3E4" w:rsidRPr="00D62C70" w:rsidRDefault="00BC33E4" w:rsidP="009F20C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C33E4" w:rsidRPr="00D62C70" w:rsidTr="00BC33E4">
        <w:tc>
          <w:tcPr>
            <w:tcW w:w="675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3.</w:t>
            </w:r>
          </w:p>
        </w:tc>
        <w:tc>
          <w:tcPr>
            <w:tcW w:w="1590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33E4" w:rsidRPr="00D62C70" w:rsidRDefault="00BC33E4" w:rsidP="00CE2231">
            <w:pPr>
              <w:spacing w:line="36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3E4" w:rsidRPr="00D62C70" w:rsidRDefault="00BC33E4" w:rsidP="009F20C3">
            <w:pPr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62C70" w:rsidRDefault="00D62C70" w:rsidP="00D62C70">
      <w:pPr>
        <w:jc w:val="right"/>
      </w:pPr>
    </w:p>
    <w:p w:rsidR="00E120E3" w:rsidRDefault="00E120E3" w:rsidP="00D62C70"/>
    <w:p w:rsidR="00D62C70" w:rsidRPr="00666A2C" w:rsidRDefault="00D62C70" w:rsidP="00D62C70">
      <w:r w:rsidRPr="00666A2C">
        <w:t>1.</w:t>
      </w:r>
      <w:r>
        <w:t>7</w:t>
      </w:r>
      <w:r w:rsidRPr="00666A2C">
        <w:t xml:space="preserve">.  Приложение № </w:t>
      </w:r>
      <w:r>
        <w:t>11</w:t>
      </w:r>
      <w:r w:rsidRPr="00666A2C">
        <w:t xml:space="preserve"> Положения изложить в новой редакции:</w:t>
      </w:r>
    </w:p>
    <w:p w:rsidR="00E120E3" w:rsidRDefault="00E120E3" w:rsidP="00D62C70">
      <w:pPr>
        <w:jc w:val="right"/>
      </w:pPr>
    </w:p>
    <w:p w:rsidR="00D62C70" w:rsidRDefault="00D62C70" w:rsidP="00D62C70">
      <w:pPr>
        <w:jc w:val="right"/>
      </w:pPr>
      <w:r>
        <w:t xml:space="preserve">Приложение № 11           </w:t>
      </w:r>
    </w:p>
    <w:p w:rsidR="00D62C70" w:rsidRPr="00FB2665" w:rsidRDefault="00D62C70" w:rsidP="00D62C70">
      <w:pPr>
        <w:jc w:val="center"/>
      </w:pPr>
      <w:r>
        <w:t xml:space="preserve">                                                  </w:t>
      </w:r>
      <w:r w:rsidR="00143FAA">
        <w:t xml:space="preserve">                               </w:t>
      </w:r>
      <w:r>
        <w:t>к  Положению</w:t>
      </w:r>
    </w:p>
    <w:p w:rsidR="00D62C70" w:rsidRDefault="00D62C70" w:rsidP="00D62C70">
      <w:pPr>
        <w:tabs>
          <w:tab w:val="left" w:pos="1200"/>
        </w:tabs>
        <w:jc w:val="right"/>
      </w:pPr>
    </w:p>
    <w:p w:rsidR="00D62C70" w:rsidRPr="00FB2665" w:rsidRDefault="00D62C70" w:rsidP="00D62C70">
      <w:pPr>
        <w:tabs>
          <w:tab w:val="left" w:pos="1200"/>
        </w:tabs>
        <w:jc w:val="center"/>
      </w:pPr>
      <w:r w:rsidRPr="00FB2665">
        <w:t>Регистрационный лист</w:t>
      </w:r>
    </w:p>
    <w:p w:rsidR="00E120E3" w:rsidRDefault="00D62C70" w:rsidP="00D62C70">
      <w:pPr>
        <w:tabs>
          <w:tab w:val="left" w:pos="1200"/>
        </w:tabs>
        <w:jc w:val="center"/>
        <w:rPr>
          <w:color w:val="000000"/>
        </w:rPr>
      </w:pPr>
      <w:r w:rsidRPr="00FB2665">
        <w:t xml:space="preserve">заявителей на получение материальной помощи </w:t>
      </w:r>
      <w:r w:rsidRPr="00AB210A">
        <w:rPr>
          <w:color w:val="000000"/>
        </w:rPr>
        <w:t xml:space="preserve">обучающимися </w:t>
      </w:r>
    </w:p>
    <w:p w:rsidR="00D62C70" w:rsidRDefault="00D62C70" w:rsidP="00D62C70">
      <w:pPr>
        <w:tabs>
          <w:tab w:val="left" w:pos="1200"/>
        </w:tabs>
        <w:jc w:val="center"/>
      </w:pPr>
      <w:r w:rsidRPr="00AB210A">
        <w:rPr>
          <w:color w:val="000000"/>
        </w:rPr>
        <w:t>СГТУ имени Гагарина Ю.А.</w:t>
      </w:r>
      <w:r>
        <w:t xml:space="preserve"> </w:t>
      </w:r>
    </w:p>
    <w:p w:rsidR="00D62C70" w:rsidRPr="00E120E3" w:rsidRDefault="00D62C70" w:rsidP="00D62C70">
      <w:pPr>
        <w:tabs>
          <w:tab w:val="left" w:pos="1200"/>
        </w:tabs>
        <w:jc w:val="center"/>
        <w:rPr>
          <w:i/>
        </w:rPr>
      </w:pPr>
      <w:r w:rsidRPr="00E120E3">
        <w:rPr>
          <w:i/>
        </w:rPr>
        <w:t>(</w:t>
      </w:r>
      <w:r w:rsidR="00E120E3">
        <w:rPr>
          <w:i/>
        </w:rPr>
        <w:t xml:space="preserve">направляется </w:t>
      </w:r>
      <w:r w:rsidRPr="00E120E3">
        <w:rPr>
          <w:i/>
        </w:rPr>
        <w:t xml:space="preserve">в управление по социальным вопросам)   </w:t>
      </w:r>
    </w:p>
    <w:p w:rsidR="00D62C70" w:rsidRPr="00FB2665" w:rsidRDefault="00D62C70" w:rsidP="00D62C70">
      <w:pPr>
        <w:tabs>
          <w:tab w:val="left" w:pos="1200"/>
        </w:tabs>
        <w:jc w:val="center"/>
      </w:pPr>
      <w:r>
        <w:t>___________</w:t>
      </w:r>
      <w:r w:rsidRPr="00FB2665">
        <w:t>________________</w:t>
      </w:r>
    </w:p>
    <w:p w:rsidR="00D62C70" w:rsidRPr="00FB2665" w:rsidRDefault="00D62C70" w:rsidP="00D62C70">
      <w:pPr>
        <w:tabs>
          <w:tab w:val="left" w:pos="1200"/>
        </w:tabs>
        <w:jc w:val="center"/>
        <w:rPr>
          <w:sz w:val="20"/>
          <w:szCs w:val="20"/>
        </w:rPr>
      </w:pPr>
      <w:r w:rsidRPr="00FB2665">
        <w:rPr>
          <w:sz w:val="20"/>
          <w:szCs w:val="20"/>
        </w:rPr>
        <w:t>(название института)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843"/>
        <w:gridCol w:w="1134"/>
        <w:gridCol w:w="2126"/>
        <w:gridCol w:w="1985"/>
        <w:gridCol w:w="284"/>
      </w:tblGrid>
      <w:tr w:rsidR="00143FAA" w:rsidRPr="00FB2665" w:rsidTr="00143FAA">
        <w:tc>
          <w:tcPr>
            <w:tcW w:w="594" w:type="dxa"/>
            <w:shd w:val="clear" w:color="auto" w:fill="auto"/>
          </w:tcPr>
          <w:p w:rsidR="00143FAA" w:rsidRPr="00D62C70" w:rsidRDefault="00143FAA" w:rsidP="00CE2231">
            <w:pPr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№ № п/п</w:t>
            </w:r>
          </w:p>
        </w:tc>
        <w:tc>
          <w:tcPr>
            <w:tcW w:w="1782" w:type="dxa"/>
            <w:shd w:val="clear" w:color="auto" w:fill="auto"/>
          </w:tcPr>
          <w:p w:rsidR="00143FAA" w:rsidRPr="00D62C70" w:rsidRDefault="00143FAA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Дата поступления</w:t>
            </w:r>
          </w:p>
          <w:p w:rsidR="00143FAA" w:rsidRPr="00D62C70" w:rsidRDefault="00143FAA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(регистрации) заявления</w:t>
            </w:r>
          </w:p>
        </w:tc>
        <w:tc>
          <w:tcPr>
            <w:tcW w:w="1843" w:type="dxa"/>
            <w:shd w:val="clear" w:color="auto" w:fill="auto"/>
          </w:tcPr>
          <w:p w:rsidR="00143FAA" w:rsidRPr="00D62C70" w:rsidRDefault="00143FAA" w:rsidP="00CE2231">
            <w:pPr>
              <w:ind w:firstLine="4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134" w:type="dxa"/>
            <w:shd w:val="clear" w:color="auto" w:fill="auto"/>
          </w:tcPr>
          <w:p w:rsidR="00143FAA" w:rsidRPr="00D62C70" w:rsidRDefault="00143FAA" w:rsidP="00CE2231">
            <w:pPr>
              <w:ind w:firstLine="63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126" w:type="dxa"/>
          </w:tcPr>
          <w:p w:rsidR="00143FAA" w:rsidRPr="00D62C70" w:rsidRDefault="00143FAA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 xml:space="preserve">Принадлежность к социальной группе (категория) </w:t>
            </w:r>
          </w:p>
          <w:p w:rsidR="00143FAA" w:rsidRPr="00D62C70" w:rsidRDefault="00143FAA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в соответствии с перечнем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43FAA" w:rsidRPr="00D62C70" w:rsidRDefault="00143FAA" w:rsidP="00CE2231">
            <w:pPr>
              <w:ind w:firstLine="0"/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Перечень документов, подтверждающих основание для получения материальной помощи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AA" w:rsidRPr="00D62C70" w:rsidRDefault="00143FAA" w:rsidP="00CE223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3FAA" w:rsidRPr="00FB2665" w:rsidTr="00143FAA">
        <w:trPr>
          <w:trHeight w:val="453"/>
        </w:trPr>
        <w:tc>
          <w:tcPr>
            <w:tcW w:w="594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11.</w:t>
            </w:r>
          </w:p>
        </w:tc>
        <w:tc>
          <w:tcPr>
            <w:tcW w:w="1782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3FAA" w:rsidRPr="00D62C70" w:rsidRDefault="00143FAA" w:rsidP="00D62C70">
            <w:pPr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43FAA" w:rsidRPr="00FB2665" w:rsidTr="00143FAA">
        <w:trPr>
          <w:trHeight w:val="350"/>
        </w:trPr>
        <w:tc>
          <w:tcPr>
            <w:tcW w:w="594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22.</w:t>
            </w:r>
          </w:p>
        </w:tc>
        <w:tc>
          <w:tcPr>
            <w:tcW w:w="1782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43FAA" w:rsidRPr="00FB2665" w:rsidTr="00143FAA">
        <w:trPr>
          <w:trHeight w:val="274"/>
        </w:trPr>
        <w:tc>
          <w:tcPr>
            <w:tcW w:w="594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sz w:val="24"/>
                <w:szCs w:val="24"/>
              </w:rPr>
            </w:pPr>
            <w:r w:rsidRPr="00D62C70">
              <w:rPr>
                <w:sz w:val="24"/>
                <w:szCs w:val="24"/>
              </w:rPr>
              <w:t>33.</w:t>
            </w:r>
          </w:p>
        </w:tc>
        <w:tc>
          <w:tcPr>
            <w:tcW w:w="1782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43FAA" w:rsidRPr="00D62C70" w:rsidRDefault="00143FAA" w:rsidP="00D62C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FAA" w:rsidRPr="00D62C70" w:rsidRDefault="00143FAA" w:rsidP="00143FAA">
            <w:pPr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66A2C" w:rsidRPr="00666A2C" w:rsidRDefault="00D62C70" w:rsidP="00D62C70">
      <w:pPr>
        <w:tabs>
          <w:tab w:val="left" w:pos="1200"/>
        </w:tabs>
        <w:ind w:firstLine="0"/>
      </w:pPr>
      <w:r>
        <w:tab/>
      </w:r>
      <w:r>
        <w:tab/>
      </w:r>
      <w:r>
        <w:tab/>
      </w:r>
      <w:r>
        <w:tab/>
      </w:r>
    </w:p>
    <w:p w:rsidR="00D62C70" w:rsidRDefault="00D62C70" w:rsidP="00666A2C">
      <w:pPr>
        <w:pStyle w:val="Textbody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A2C" w:rsidRPr="00666A2C" w:rsidRDefault="00666A2C" w:rsidP="00666A2C">
      <w:pPr>
        <w:pStyle w:val="Textbody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A2C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666A2C" w:rsidRPr="00666A2C" w:rsidRDefault="00666A2C" w:rsidP="00666A2C">
      <w:pPr>
        <w:pStyle w:val="Textbody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A2C">
        <w:rPr>
          <w:rFonts w:ascii="Times New Roman" w:hAnsi="Times New Roman" w:cs="Times New Roman"/>
          <w:sz w:val="28"/>
          <w:szCs w:val="28"/>
        </w:rPr>
        <w:t>профессор</w:t>
      </w:r>
      <w:r w:rsidRPr="00666A2C">
        <w:rPr>
          <w:rFonts w:ascii="Times New Roman" w:hAnsi="Times New Roman" w:cs="Times New Roman"/>
          <w:sz w:val="28"/>
          <w:szCs w:val="28"/>
        </w:rPr>
        <w:tab/>
      </w:r>
      <w:r w:rsidRPr="00666A2C">
        <w:rPr>
          <w:rFonts w:ascii="Times New Roman" w:hAnsi="Times New Roman" w:cs="Times New Roman"/>
          <w:sz w:val="28"/>
          <w:szCs w:val="28"/>
        </w:rPr>
        <w:tab/>
      </w:r>
      <w:r w:rsidRPr="00666A2C">
        <w:rPr>
          <w:rFonts w:ascii="Times New Roman" w:hAnsi="Times New Roman" w:cs="Times New Roman"/>
          <w:sz w:val="28"/>
          <w:szCs w:val="28"/>
        </w:rPr>
        <w:tab/>
      </w:r>
      <w:r w:rsidRPr="00666A2C">
        <w:rPr>
          <w:rFonts w:ascii="Times New Roman" w:hAnsi="Times New Roman" w:cs="Times New Roman"/>
          <w:sz w:val="28"/>
          <w:szCs w:val="28"/>
        </w:rPr>
        <w:tab/>
      </w:r>
      <w:r w:rsidRPr="00666A2C">
        <w:rPr>
          <w:rFonts w:ascii="Times New Roman" w:hAnsi="Times New Roman" w:cs="Times New Roman"/>
          <w:sz w:val="28"/>
          <w:szCs w:val="28"/>
        </w:rPr>
        <w:tab/>
      </w:r>
      <w:r w:rsidRPr="00666A2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66A2C">
        <w:rPr>
          <w:rFonts w:ascii="Times New Roman" w:hAnsi="Times New Roman" w:cs="Times New Roman"/>
          <w:sz w:val="28"/>
          <w:szCs w:val="28"/>
        </w:rPr>
        <w:tab/>
      </w:r>
      <w:r w:rsidRPr="00666A2C">
        <w:rPr>
          <w:rFonts w:ascii="Times New Roman" w:hAnsi="Times New Roman" w:cs="Times New Roman"/>
          <w:sz w:val="28"/>
          <w:szCs w:val="28"/>
        </w:rPr>
        <w:tab/>
      </w:r>
      <w:r w:rsidRPr="00666A2C">
        <w:rPr>
          <w:rFonts w:ascii="Times New Roman" w:hAnsi="Times New Roman" w:cs="Times New Roman"/>
          <w:sz w:val="28"/>
          <w:szCs w:val="28"/>
        </w:rPr>
        <w:tab/>
        <w:t xml:space="preserve">         С.Ю. Наумов</w:t>
      </w:r>
    </w:p>
    <w:p w:rsidR="00666A2C" w:rsidRPr="00666A2C" w:rsidRDefault="00666A2C" w:rsidP="00666A2C">
      <w:pPr>
        <w:tabs>
          <w:tab w:val="left" w:pos="567"/>
        </w:tabs>
        <w:ind w:firstLine="0"/>
        <w:rPr>
          <w:rFonts w:eastAsia="Times New Roman"/>
        </w:rPr>
      </w:pPr>
      <w:r w:rsidRPr="00666A2C">
        <w:rPr>
          <w:rFonts w:eastAsia="Times New Roman"/>
        </w:rPr>
        <w:lastRenderedPageBreak/>
        <w:t>Согласовано:</w:t>
      </w:r>
    </w:p>
    <w:p w:rsidR="00666A2C" w:rsidRPr="00666A2C" w:rsidRDefault="00666A2C" w:rsidP="00666A2C">
      <w:pPr>
        <w:tabs>
          <w:tab w:val="left" w:pos="567"/>
        </w:tabs>
        <w:ind w:firstLine="0"/>
        <w:rPr>
          <w:rFonts w:eastAsia="Times New Roman"/>
        </w:rPr>
      </w:pPr>
      <w:r w:rsidRPr="00666A2C">
        <w:rPr>
          <w:rFonts w:eastAsia="Times New Roman"/>
        </w:rPr>
        <w:t>Дата согласования</w:t>
      </w:r>
    </w:p>
    <w:p w:rsidR="00666A2C" w:rsidRPr="00666A2C" w:rsidRDefault="00666A2C" w:rsidP="00666A2C">
      <w:pPr>
        <w:tabs>
          <w:tab w:val="left" w:pos="567"/>
        </w:tabs>
        <w:ind w:firstLine="0"/>
        <w:rPr>
          <w:rFonts w:eastAsia="Times New Roman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6"/>
        <w:gridCol w:w="4426"/>
        <w:gridCol w:w="1719"/>
        <w:gridCol w:w="2537"/>
      </w:tblGrid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Проректор по УР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О.Б. Мизякина</w:t>
            </w: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  <w:r w:rsidRPr="00666A2C">
              <w:rPr>
                <w:rFonts w:eastAsia="Times New Roman"/>
              </w:rPr>
              <w:softHyphen/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Проректор по МПиВР</w:t>
            </w:r>
          </w:p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rPr>
                <w:rFonts w:eastAsia="Times New Roman"/>
              </w:rPr>
            </w:pP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А.А. Строгова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Проректор по СР 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И.В. Ракевич</w:t>
            </w: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Проректор по ЭиФ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Н.Ю. Понятова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Директор физико-технического института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О.М. Балабан 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Директор социально-экономического института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К.А. Грандонян 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Директор института прикладных информационных технологий и коммуникаций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С.В. Кумова 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Директор института машиностроения, материаловедения и транспорта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А.А. Казинский 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И.о. директора института электронной техники и приборостроения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О.В. Ушакова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  <w:lang w:eastAsia="en-US"/>
              </w:rPr>
              <w:t>Начальник управления научных программ и проектов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  <w:lang w:eastAsia="en-US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  <w:lang w:eastAsia="en-US"/>
              </w:rPr>
              <w:t xml:space="preserve">А.В. Кульбякина 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Директор института энергетики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Н.А. Озеров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Директор института урбанистики архитектуры и строительства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А.В. Страхов 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left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Директор ЭТИ 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В.В. Лобанов</w:t>
            </w: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 xml:space="preserve">Директор ППК 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Т.И. Кузнецова</w:t>
            </w:r>
          </w:p>
        </w:tc>
      </w:tr>
      <w:tr w:rsidR="00666A2C" w:rsidRPr="00666A2C" w:rsidTr="00CE2231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Председатель первичной профсоюзной организации обучающихся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О.А. Ширинова</w:t>
            </w:r>
          </w:p>
        </w:tc>
      </w:tr>
      <w:tr w:rsidR="00666A2C" w:rsidRPr="00666A2C" w:rsidTr="00887C04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34"/>
              </w:tabs>
              <w:ind w:right="-16" w:firstLine="0"/>
              <w:rPr>
                <w:rFonts w:eastAsia="Times New Roman"/>
              </w:rPr>
            </w:pP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</w:tc>
      </w:tr>
      <w:tr w:rsidR="00666A2C" w:rsidRPr="00666A2C" w:rsidTr="00887C04"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34"/>
              </w:tabs>
              <w:ind w:right="-16" w:firstLine="0"/>
              <w:jc w:val="left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Начальник  УПНК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Е.С. Ведяева</w:t>
            </w:r>
          </w:p>
        </w:tc>
      </w:tr>
      <w:tr w:rsidR="00666A2C" w:rsidRPr="00666A2C" w:rsidTr="00887C04">
        <w:trPr>
          <w:trHeight w:val="773"/>
        </w:trPr>
        <w:tc>
          <w:tcPr>
            <w:tcW w:w="1666" w:type="dxa"/>
            <w:shd w:val="clear" w:color="auto" w:fill="auto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34"/>
              </w:tabs>
              <w:ind w:right="-16" w:firstLine="0"/>
              <w:rPr>
                <w:rFonts w:eastAsia="Times New Roman"/>
              </w:rPr>
            </w:pPr>
          </w:p>
          <w:p w:rsidR="00666A2C" w:rsidRPr="00666A2C" w:rsidRDefault="00666A2C" w:rsidP="00887C04">
            <w:pPr>
              <w:tabs>
                <w:tab w:val="left" w:pos="34"/>
              </w:tabs>
              <w:ind w:right="-16"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Начальник ПУ</w:t>
            </w:r>
          </w:p>
        </w:tc>
        <w:tc>
          <w:tcPr>
            <w:tcW w:w="1719" w:type="dxa"/>
          </w:tcPr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ind w:firstLine="0"/>
              <w:jc w:val="center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__________</w:t>
            </w:r>
          </w:p>
        </w:tc>
        <w:tc>
          <w:tcPr>
            <w:tcW w:w="2537" w:type="dxa"/>
            <w:shd w:val="clear" w:color="auto" w:fill="auto"/>
          </w:tcPr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666A2C" w:rsidRPr="00666A2C" w:rsidRDefault="00666A2C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 w:rsidRPr="00666A2C">
              <w:rPr>
                <w:rFonts w:eastAsia="Times New Roman"/>
              </w:rPr>
              <w:t>А.В. Потапова</w:t>
            </w:r>
          </w:p>
        </w:tc>
      </w:tr>
      <w:tr w:rsidR="008A1024" w:rsidRPr="00666A2C" w:rsidTr="00887C04">
        <w:trPr>
          <w:trHeight w:val="773"/>
        </w:trPr>
        <w:tc>
          <w:tcPr>
            <w:tcW w:w="1666" w:type="dxa"/>
            <w:shd w:val="clear" w:color="auto" w:fill="auto"/>
          </w:tcPr>
          <w:p w:rsidR="008A1024" w:rsidRDefault="008A1024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887C04" w:rsidRPr="00666A2C" w:rsidRDefault="00887C04" w:rsidP="00CE223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</w:tc>
        <w:tc>
          <w:tcPr>
            <w:tcW w:w="4426" w:type="dxa"/>
            <w:shd w:val="clear" w:color="auto" w:fill="auto"/>
          </w:tcPr>
          <w:p w:rsidR="008A1024" w:rsidRDefault="008A1024" w:rsidP="00CE2231">
            <w:pPr>
              <w:tabs>
                <w:tab w:val="left" w:pos="34"/>
              </w:tabs>
              <w:ind w:right="-16" w:firstLine="0"/>
              <w:rPr>
                <w:rFonts w:eastAsia="Times New Roman"/>
              </w:rPr>
            </w:pPr>
          </w:p>
          <w:p w:rsidR="00887C04" w:rsidRPr="00666A2C" w:rsidRDefault="00887C04" w:rsidP="00CE2231">
            <w:pPr>
              <w:tabs>
                <w:tab w:val="left" w:pos="34"/>
              </w:tabs>
              <w:ind w:right="-1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УСВ</w:t>
            </w:r>
          </w:p>
        </w:tc>
        <w:tc>
          <w:tcPr>
            <w:tcW w:w="1719" w:type="dxa"/>
          </w:tcPr>
          <w:p w:rsidR="008A1024" w:rsidRDefault="008A1024" w:rsidP="00CE2231">
            <w:pPr>
              <w:ind w:firstLine="0"/>
              <w:jc w:val="center"/>
              <w:rPr>
                <w:rFonts w:eastAsia="Times New Roman"/>
              </w:rPr>
            </w:pPr>
          </w:p>
          <w:p w:rsidR="00887C04" w:rsidRPr="00666A2C" w:rsidRDefault="00887C04" w:rsidP="00CE223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2537" w:type="dxa"/>
            <w:shd w:val="clear" w:color="auto" w:fill="auto"/>
          </w:tcPr>
          <w:p w:rsidR="008A1024" w:rsidRDefault="008A1024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</w:p>
          <w:p w:rsidR="00887C04" w:rsidRPr="00666A2C" w:rsidRDefault="00887C04" w:rsidP="00CE2231">
            <w:pPr>
              <w:tabs>
                <w:tab w:val="left" w:pos="567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Н.В. Ибрашева</w:t>
            </w:r>
          </w:p>
        </w:tc>
      </w:tr>
    </w:tbl>
    <w:p w:rsidR="00EB04DB" w:rsidRPr="00666A2C" w:rsidRDefault="00EB04DB" w:rsidP="000F74F7">
      <w:pPr>
        <w:ind w:firstLine="0"/>
      </w:pPr>
    </w:p>
    <w:sectPr w:rsidR="00EB04DB" w:rsidRPr="00666A2C" w:rsidSect="000F74F7">
      <w:footerReference w:type="default" r:id="rId8"/>
      <w:pgSz w:w="11907" w:h="16839" w:code="9"/>
      <w:pgMar w:top="1134" w:right="851" w:bottom="1134" w:left="1701" w:header="709" w:footer="4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ED" w:rsidRDefault="00A62A22">
      <w:r>
        <w:separator/>
      </w:r>
    </w:p>
  </w:endnote>
  <w:endnote w:type="continuationSeparator" w:id="0">
    <w:p w:rsidR="009F78ED" w:rsidRDefault="00A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4F" w:rsidRDefault="00C2786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F0B3C">
      <w:rPr>
        <w:noProof/>
      </w:rPr>
      <w:t>10</w:t>
    </w:r>
    <w:r>
      <w:fldChar w:fldCharType="end"/>
    </w:r>
  </w:p>
  <w:p w:rsidR="0099754F" w:rsidRDefault="001F0B3C">
    <w:pPr>
      <w:pStyle w:val="a3"/>
    </w:pPr>
  </w:p>
  <w:p w:rsidR="0099754F" w:rsidRDefault="001F0B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ED" w:rsidRDefault="00A62A22">
      <w:r>
        <w:separator/>
      </w:r>
    </w:p>
  </w:footnote>
  <w:footnote w:type="continuationSeparator" w:id="0">
    <w:p w:rsidR="009F78ED" w:rsidRDefault="00A6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DB"/>
    <w:rsid w:val="00036FDE"/>
    <w:rsid w:val="000E645A"/>
    <w:rsid w:val="000F74F7"/>
    <w:rsid w:val="00143FAA"/>
    <w:rsid w:val="001C28C0"/>
    <w:rsid w:val="001F0B3C"/>
    <w:rsid w:val="00280426"/>
    <w:rsid w:val="003A11A9"/>
    <w:rsid w:val="00463B93"/>
    <w:rsid w:val="00485538"/>
    <w:rsid w:val="0056614F"/>
    <w:rsid w:val="00666A2C"/>
    <w:rsid w:val="006F72E8"/>
    <w:rsid w:val="00751DE2"/>
    <w:rsid w:val="00786E19"/>
    <w:rsid w:val="007D71DB"/>
    <w:rsid w:val="00887C04"/>
    <w:rsid w:val="008A1024"/>
    <w:rsid w:val="008F32B2"/>
    <w:rsid w:val="009842B5"/>
    <w:rsid w:val="009F78ED"/>
    <w:rsid w:val="00A62A22"/>
    <w:rsid w:val="00A80010"/>
    <w:rsid w:val="00B82DDC"/>
    <w:rsid w:val="00B921F9"/>
    <w:rsid w:val="00BB1B37"/>
    <w:rsid w:val="00BC33E4"/>
    <w:rsid w:val="00C27868"/>
    <w:rsid w:val="00C739BA"/>
    <w:rsid w:val="00C7513E"/>
    <w:rsid w:val="00CA02E5"/>
    <w:rsid w:val="00CA704D"/>
    <w:rsid w:val="00D62C70"/>
    <w:rsid w:val="00E120E3"/>
    <w:rsid w:val="00E668C1"/>
    <w:rsid w:val="00EB04DB"/>
    <w:rsid w:val="00F27B87"/>
    <w:rsid w:val="00FB17C9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6A2C"/>
  </w:style>
  <w:style w:type="paragraph" w:customStyle="1" w:styleId="Style4">
    <w:name w:val="Style4"/>
    <w:basedOn w:val="a"/>
    <w:uiPriority w:val="99"/>
    <w:rsid w:val="00666A2C"/>
    <w:pPr>
      <w:spacing w:line="330" w:lineRule="exact"/>
      <w:ind w:firstLine="706"/>
    </w:pPr>
  </w:style>
  <w:style w:type="paragraph" w:customStyle="1" w:styleId="Style7">
    <w:name w:val="Style7"/>
    <w:basedOn w:val="a"/>
    <w:uiPriority w:val="99"/>
    <w:rsid w:val="00666A2C"/>
    <w:pPr>
      <w:spacing w:line="329" w:lineRule="exact"/>
      <w:ind w:firstLine="706"/>
    </w:pPr>
  </w:style>
  <w:style w:type="character" w:customStyle="1" w:styleId="FontStyle16">
    <w:name w:val="Font Style16"/>
    <w:uiPriority w:val="99"/>
    <w:rsid w:val="00666A2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666A2C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66A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66A2C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FontStyle20">
    <w:name w:val="Font Style20"/>
    <w:uiPriority w:val="99"/>
    <w:rsid w:val="00666A2C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66A2C"/>
    <w:pPr>
      <w:spacing w:line="322" w:lineRule="exact"/>
      <w:ind w:firstLine="696"/>
    </w:pPr>
    <w:rPr>
      <w:rFonts w:eastAsia="Times New Roman"/>
    </w:rPr>
  </w:style>
  <w:style w:type="character" w:customStyle="1" w:styleId="FontStyle17">
    <w:name w:val="Font Style17"/>
    <w:uiPriority w:val="99"/>
    <w:rsid w:val="00666A2C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666A2C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666A2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6A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A2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6A2C"/>
  </w:style>
  <w:style w:type="paragraph" w:customStyle="1" w:styleId="Style4">
    <w:name w:val="Style4"/>
    <w:basedOn w:val="a"/>
    <w:uiPriority w:val="99"/>
    <w:rsid w:val="00666A2C"/>
    <w:pPr>
      <w:spacing w:line="330" w:lineRule="exact"/>
      <w:ind w:firstLine="706"/>
    </w:pPr>
  </w:style>
  <w:style w:type="paragraph" w:customStyle="1" w:styleId="Style7">
    <w:name w:val="Style7"/>
    <w:basedOn w:val="a"/>
    <w:uiPriority w:val="99"/>
    <w:rsid w:val="00666A2C"/>
    <w:pPr>
      <w:spacing w:line="329" w:lineRule="exact"/>
      <w:ind w:firstLine="706"/>
    </w:pPr>
  </w:style>
  <w:style w:type="character" w:customStyle="1" w:styleId="FontStyle16">
    <w:name w:val="Font Style16"/>
    <w:uiPriority w:val="99"/>
    <w:rsid w:val="00666A2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666A2C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66A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66A2C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FontStyle20">
    <w:name w:val="Font Style20"/>
    <w:uiPriority w:val="99"/>
    <w:rsid w:val="00666A2C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66A2C"/>
    <w:pPr>
      <w:spacing w:line="322" w:lineRule="exact"/>
      <w:ind w:firstLine="696"/>
    </w:pPr>
    <w:rPr>
      <w:rFonts w:eastAsia="Times New Roman"/>
    </w:rPr>
  </w:style>
  <w:style w:type="character" w:customStyle="1" w:styleId="FontStyle17">
    <w:name w:val="Font Style17"/>
    <w:uiPriority w:val="99"/>
    <w:rsid w:val="00666A2C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666A2C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666A2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6A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A2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AABD-1181-4F31-8166-7F1DA8B6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Ракевич Илона Владимировна</dc:creator>
  <cp:keywords/>
  <dc:description/>
  <cp:lastModifiedBy>Ибрашева Надежда Васильевна</cp:lastModifiedBy>
  <cp:revision>23</cp:revision>
  <cp:lastPrinted>2025-04-24T11:50:00Z</cp:lastPrinted>
  <dcterms:created xsi:type="dcterms:W3CDTF">2025-04-15T10:06:00Z</dcterms:created>
  <dcterms:modified xsi:type="dcterms:W3CDTF">2025-04-29T06:31:00Z</dcterms:modified>
</cp:coreProperties>
</file>