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B67AB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6EA4F4" wp14:editId="03BB19D5">
                <wp:simplePos x="0" y="0"/>
                <wp:positionH relativeFrom="column">
                  <wp:posOffset>-859790</wp:posOffset>
                </wp:positionH>
                <wp:positionV relativeFrom="paragraph">
                  <wp:posOffset>-171450</wp:posOffset>
                </wp:positionV>
                <wp:extent cx="0" cy="10858500"/>
                <wp:effectExtent l="38100" t="0" r="5715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858500"/>
                        </a:xfrm>
                        <a:prstGeom prst="line">
                          <a:avLst/>
                        </a:prstGeom>
                        <a:noFill/>
                        <a:ln w="88900" cmpd="thinThick">
                          <a:solidFill>
                            <a:srgbClr val="40404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7.7pt,-13.5pt" to="-67.7pt,8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" strokecolor="#404040" strokeweight="7pt">
                <v:stroke linestyle="thinThick"/>
              </v:line>
            </w:pict>
          </mc:Fallback>
        </mc:AlternateContent>
      </w:r>
      <w:r w:rsidRPr="002B67AB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DAB727" wp14:editId="50B1248A">
                <wp:simplePos x="0" y="0"/>
                <wp:positionH relativeFrom="column">
                  <wp:posOffset>139700</wp:posOffset>
                </wp:positionH>
                <wp:positionV relativeFrom="paragraph">
                  <wp:posOffset>-219075</wp:posOffset>
                </wp:positionV>
                <wp:extent cx="0" cy="10744200"/>
                <wp:effectExtent l="38100" t="0" r="571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0" cy="10744200"/>
                        </a:xfrm>
                        <a:prstGeom prst="line">
                          <a:avLst/>
                        </a:prstGeom>
                        <a:noFill/>
                        <a:ln w="88900" cmpd="thickThin">
                          <a:solidFill>
                            <a:srgbClr val="40404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pt,-17.25pt" to="1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" strokecolor="#404040" strokeweight="7pt">
                <v:stroke linestyle="thickThin"/>
              </v:line>
            </w:pict>
          </mc:Fallback>
        </mc:AlternateContent>
      </w:r>
    </w:p>
    <w:p w:rsidR="00694951" w:rsidRPr="002B67AB" w:rsidRDefault="00A60A4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396.05pt;margin-top:309.05pt;width:738pt;height:63pt;rotation:270;z-index:251659264" fillcolor="#404040" strokecolor="#404040" strokeweight=".5pt">
            <v:shadow color="#868686"/>
            <v:textpath style="font-family:&quot;Arial&quot;;v-text-kern:t" trim="t" fitpath="t" string="Энгельсский технологический институт"/>
          </v:shape>
        </w:pict>
      </w: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B67AB">
        <w:rPr>
          <w:rFonts w:asciiTheme="minorHAnsi" w:eastAsiaTheme="minorHAnsi" w:hAnsiTheme="minorHAnsi" w:cstheme="minorBidi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6D3A603" wp14:editId="70949FCC">
            <wp:simplePos x="0" y="0"/>
            <wp:positionH relativeFrom="margin">
              <wp:posOffset>3662680</wp:posOffset>
            </wp:positionH>
            <wp:positionV relativeFrom="margin">
              <wp:posOffset>-156845</wp:posOffset>
            </wp:positionV>
            <wp:extent cx="2270125" cy="1208405"/>
            <wp:effectExtent l="0" t="0" r="0" b="0"/>
            <wp:wrapSquare wrapText="bothSides"/>
            <wp:docPr id="1" name="Рисунок 1" descr="логотип_курь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логотип_курьер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25" cy="1208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-567"/>
        </w:tabs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</w:t>
      </w:r>
      <w:r w:rsidRPr="006855CF">
        <w:rPr>
          <w:b/>
          <w:sz w:val="40"/>
          <w:szCs w:val="40"/>
        </w:rPr>
        <w:t xml:space="preserve">етодические указания </w:t>
      </w: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 практическим занятиям</w:t>
      </w:r>
      <w:r w:rsidRPr="006855CF">
        <w:rPr>
          <w:b/>
          <w:sz w:val="40"/>
          <w:szCs w:val="40"/>
        </w:rPr>
        <w:t xml:space="preserve"> по дисциплине </w:t>
      </w:r>
    </w:p>
    <w:p w:rsidR="00694951" w:rsidRPr="00CB2DA0" w:rsidRDefault="00694951" w:rsidP="00CC4231">
      <w:pPr>
        <w:jc w:val="center"/>
        <w:rPr>
          <w:b/>
          <w:sz w:val="48"/>
          <w:szCs w:val="48"/>
        </w:rPr>
      </w:pPr>
      <w:r w:rsidRPr="006855CF">
        <w:rPr>
          <w:b/>
          <w:sz w:val="40"/>
          <w:szCs w:val="40"/>
        </w:rPr>
        <w:t>«</w:t>
      </w:r>
      <w:r w:rsidR="009D72AD">
        <w:rPr>
          <w:b/>
          <w:sz w:val="40"/>
          <w:szCs w:val="40"/>
        </w:rPr>
        <w:t>Основы проектной деятельности</w:t>
      </w:r>
      <w:r w:rsidRPr="006855CF">
        <w:rPr>
          <w:b/>
          <w:sz w:val="40"/>
          <w:szCs w:val="40"/>
        </w:rPr>
        <w:t>»</w:t>
      </w:r>
    </w:p>
    <w:p w:rsidR="00694951" w:rsidRPr="002B67AB" w:rsidRDefault="00694951" w:rsidP="00694951">
      <w:pPr>
        <w:spacing w:after="200" w:line="276" w:lineRule="auto"/>
        <w:ind w:left="1418" w:right="283"/>
        <w:jc w:val="center"/>
        <w:rPr>
          <w:rFonts w:asciiTheme="minorHAnsi" w:eastAsiaTheme="minorHAnsi" w:hAnsiTheme="minorHAnsi" w:cstheme="minorBidi"/>
          <w:b/>
          <w:bCs/>
          <w:sz w:val="96"/>
          <w:szCs w:val="96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pBdr>
          <w:top w:val="single" w:sz="4" w:space="1" w:color="FFFFFF"/>
          <w:left w:val="single" w:sz="4" w:space="4" w:color="FFFFFF"/>
          <w:bottom w:val="single" w:sz="4" w:space="1" w:color="FFFFFF"/>
          <w:right w:val="single" w:sz="4" w:space="4" w:color="FFFFFF"/>
        </w:pBd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C4231" w:rsidRDefault="00CC423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Default="00694951" w:rsidP="00694951">
      <w:pPr>
        <w:tabs>
          <w:tab w:val="left" w:pos="5265"/>
        </w:tabs>
        <w:spacing w:after="200" w:line="360" w:lineRule="auto"/>
        <w:ind w:left="1418" w:right="283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94951" w:rsidRPr="002B67AB" w:rsidRDefault="00694951" w:rsidP="00694951">
      <w:pPr>
        <w:keepNext/>
        <w:keepLines/>
        <w:spacing w:before="120" w:after="120"/>
        <w:jc w:val="center"/>
        <w:outlineLvl w:val="0"/>
        <w:rPr>
          <w:b/>
          <w:bCs/>
          <w:sz w:val="28"/>
          <w:szCs w:val="28"/>
        </w:rPr>
      </w:pPr>
      <w:bookmarkStart w:id="0" w:name="_Toc442654790"/>
      <w:bookmarkStart w:id="1" w:name="_Toc442880405"/>
      <w:r w:rsidRPr="002B67AB">
        <w:rPr>
          <w:b/>
          <w:bCs/>
          <w:sz w:val="28"/>
          <w:szCs w:val="28"/>
        </w:rPr>
        <w:t>Энгельс 20</w:t>
      </w:r>
      <w:bookmarkEnd w:id="0"/>
      <w:bookmarkEnd w:id="1"/>
      <w:r w:rsidR="00C048A4">
        <w:rPr>
          <w:b/>
          <w:bCs/>
          <w:sz w:val="28"/>
          <w:szCs w:val="28"/>
        </w:rPr>
        <w:t>2</w:t>
      </w:r>
      <w:r w:rsidR="00A60A41">
        <w:rPr>
          <w:b/>
          <w:bCs/>
          <w:sz w:val="28"/>
          <w:szCs w:val="28"/>
        </w:rPr>
        <w:t>6</w:t>
      </w:r>
    </w:p>
    <w:p w:rsidR="00694951" w:rsidRDefault="00694951" w:rsidP="00694951">
      <w:pPr>
        <w:spacing w:line="276" w:lineRule="auto"/>
        <w:jc w:val="center"/>
        <w:rPr>
          <w:b/>
          <w:sz w:val="28"/>
          <w:szCs w:val="28"/>
          <w:lang w:eastAsia="en-US"/>
        </w:rPr>
      </w:pPr>
    </w:p>
    <w:p w:rsidR="00694951" w:rsidRPr="00CB2DA0" w:rsidRDefault="00694951" w:rsidP="00694951">
      <w:pPr>
        <w:spacing w:line="276" w:lineRule="auto"/>
        <w:jc w:val="center"/>
        <w:rPr>
          <w:b/>
          <w:sz w:val="28"/>
          <w:szCs w:val="28"/>
          <w:lang w:eastAsia="en-US"/>
        </w:rPr>
      </w:pPr>
      <w:proofErr w:type="spellStart"/>
      <w:r w:rsidRPr="00CB2DA0">
        <w:rPr>
          <w:b/>
          <w:sz w:val="28"/>
          <w:szCs w:val="28"/>
          <w:lang w:eastAsia="en-US"/>
        </w:rPr>
        <w:lastRenderedPageBreak/>
        <w:t>Энгельсский</w:t>
      </w:r>
      <w:proofErr w:type="spellEnd"/>
      <w:r w:rsidRPr="00CB2DA0">
        <w:rPr>
          <w:b/>
          <w:sz w:val="28"/>
          <w:szCs w:val="28"/>
          <w:lang w:eastAsia="en-US"/>
        </w:rPr>
        <w:t xml:space="preserve"> технологический институт</w:t>
      </w:r>
      <w:r>
        <w:rPr>
          <w:b/>
          <w:sz w:val="28"/>
          <w:szCs w:val="28"/>
          <w:lang w:eastAsia="en-US"/>
        </w:rPr>
        <w:t xml:space="preserve"> (филиал)</w:t>
      </w:r>
    </w:p>
    <w:p w:rsidR="00694951" w:rsidRDefault="00694951" w:rsidP="00694951">
      <w:pPr>
        <w:jc w:val="center"/>
        <w:rPr>
          <w:b/>
          <w:sz w:val="28"/>
          <w:szCs w:val="28"/>
          <w:lang w:eastAsia="en-US"/>
        </w:rPr>
      </w:pPr>
      <w:r w:rsidRPr="004468FA">
        <w:rPr>
          <w:b/>
          <w:sz w:val="28"/>
          <w:szCs w:val="28"/>
          <w:lang w:eastAsia="en-US"/>
        </w:rPr>
        <w:t xml:space="preserve">федерального государственного бюджетного  образовательного </w:t>
      </w:r>
    </w:p>
    <w:p w:rsidR="00694951" w:rsidRPr="004468FA" w:rsidRDefault="00694951" w:rsidP="00694951">
      <w:pPr>
        <w:jc w:val="center"/>
        <w:rPr>
          <w:b/>
          <w:sz w:val="28"/>
          <w:szCs w:val="28"/>
          <w:lang w:eastAsia="en-US"/>
        </w:rPr>
      </w:pPr>
      <w:r w:rsidRPr="004468FA">
        <w:rPr>
          <w:b/>
          <w:sz w:val="28"/>
          <w:szCs w:val="28"/>
          <w:lang w:eastAsia="en-US"/>
        </w:rPr>
        <w:t>учреждения</w:t>
      </w:r>
      <w:r>
        <w:rPr>
          <w:b/>
          <w:sz w:val="28"/>
          <w:szCs w:val="28"/>
          <w:lang w:eastAsia="en-US"/>
        </w:rPr>
        <w:t xml:space="preserve"> </w:t>
      </w:r>
      <w:r w:rsidRPr="004468FA">
        <w:rPr>
          <w:b/>
          <w:sz w:val="28"/>
          <w:szCs w:val="28"/>
          <w:lang w:eastAsia="en-US"/>
        </w:rPr>
        <w:t>высшего образования</w:t>
      </w:r>
    </w:p>
    <w:p w:rsidR="00694951" w:rsidRDefault="00694951" w:rsidP="00694951">
      <w:pPr>
        <w:jc w:val="center"/>
        <w:rPr>
          <w:b/>
          <w:sz w:val="28"/>
          <w:szCs w:val="28"/>
          <w:lang w:eastAsia="en-US"/>
        </w:rPr>
      </w:pPr>
      <w:r w:rsidRPr="004468FA">
        <w:rPr>
          <w:b/>
          <w:sz w:val="28"/>
          <w:szCs w:val="28"/>
          <w:lang w:eastAsia="en-US"/>
        </w:rPr>
        <w:t xml:space="preserve">«Саратовский государственный технический университет </w:t>
      </w:r>
    </w:p>
    <w:p w:rsidR="00694951" w:rsidRPr="00CB2DA0" w:rsidRDefault="00694951" w:rsidP="00694951">
      <w:pPr>
        <w:jc w:val="center"/>
        <w:rPr>
          <w:sz w:val="28"/>
        </w:rPr>
      </w:pPr>
      <w:r w:rsidRPr="004468FA">
        <w:rPr>
          <w:b/>
          <w:sz w:val="28"/>
          <w:szCs w:val="28"/>
          <w:lang w:eastAsia="en-US"/>
        </w:rPr>
        <w:t>имени Гагарина Ю.А.»</w:t>
      </w: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Pr="00CB2DA0" w:rsidRDefault="00694951" w:rsidP="00694951">
      <w:pPr>
        <w:jc w:val="both"/>
      </w:pP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</w:t>
      </w:r>
      <w:r w:rsidRPr="006855CF">
        <w:rPr>
          <w:b/>
          <w:sz w:val="40"/>
          <w:szCs w:val="40"/>
        </w:rPr>
        <w:t xml:space="preserve">етодические указания </w:t>
      </w:r>
    </w:p>
    <w:p w:rsidR="00694951" w:rsidRDefault="00694951" w:rsidP="0069495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 практическим занятиям</w:t>
      </w:r>
      <w:r w:rsidRPr="006855CF">
        <w:rPr>
          <w:b/>
          <w:sz w:val="40"/>
          <w:szCs w:val="40"/>
        </w:rPr>
        <w:t xml:space="preserve"> </w:t>
      </w:r>
    </w:p>
    <w:p w:rsidR="00694951" w:rsidRDefault="00694951" w:rsidP="00694951">
      <w:pPr>
        <w:jc w:val="center"/>
        <w:rPr>
          <w:b/>
          <w:sz w:val="40"/>
          <w:szCs w:val="40"/>
        </w:rPr>
      </w:pPr>
      <w:r w:rsidRPr="006855CF">
        <w:rPr>
          <w:b/>
          <w:sz w:val="40"/>
          <w:szCs w:val="40"/>
        </w:rPr>
        <w:t xml:space="preserve"> по дисциплине «</w:t>
      </w:r>
      <w:r w:rsidR="00F00844">
        <w:rPr>
          <w:b/>
          <w:sz w:val="40"/>
          <w:szCs w:val="40"/>
        </w:rPr>
        <w:t>Основы проектной деятельности</w:t>
      </w:r>
      <w:r w:rsidRPr="006855CF">
        <w:rPr>
          <w:b/>
          <w:sz w:val="40"/>
          <w:szCs w:val="40"/>
        </w:rPr>
        <w:t>»</w:t>
      </w:r>
    </w:p>
    <w:p w:rsidR="00F00844" w:rsidRPr="00CB2DA0" w:rsidRDefault="00F00844" w:rsidP="00694951">
      <w:pPr>
        <w:jc w:val="center"/>
        <w:rPr>
          <w:b/>
          <w:sz w:val="48"/>
          <w:szCs w:val="48"/>
        </w:rPr>
      </w:pPr>
    </w:p>
    <w:p w:rsidR="00694951" w:rsidRDefault="00694951" w:rsidP="00694951">
      <w:pPr>
        <w:spacing w:line="276" w:lineRule="auto"/>
        <w:jc w:val="center"/>
        <w:rPr>
          <w:sz w:val="28"/>
          <w:szCs w:val="28"/>
          <w:lang w:eastAsia="en-US"/>
        </w:rPr>
      </w:pPr>
    </w:p>
    <w:p w:rsidR="00F00844" w:rsidRDefault="00F00844" w:rsidP="00694951">
      <w:pPr>
        <w:spacing w:line="276" w:lineRule="auto"/>
        <w:jc w:val="center"/>
        <w:rPr>
          <w:sz w:val="28"/>
          <w:szCs w:val="28"/>
          <w:lang w:eastAsia="en-US"/>
        </w:rPr>
      </w:pPr>
    </w:p>
    <w:p w:rsidR="00F00844" w:rsidRDefault="00F00844" w:rsidP="00694951">
      <w:pPr>
        <w:spacing w:line="276" w:lineRule="auto"/>
        <w:jc w:val="center"/>
        <w:rPr>
          <w:sz w:val="28"/>
          <w:szCs w:val="28"/>
          <w:lang w:eastAsia="en-US"/>
        </w:rPr>
      </w:pPr>
    </w:p>
    <w:p w:rsidR="00694951" w:rsidRPr="00CB2DA0" w:rsidRDefault="00694951" w:rsidP="00694951">
      <w:pPr>
        <w:spacing w:line="276" w:lineRule="auto"/>
        <w:jc w:val="center"/>
        <w:rPr>
          <w:sz w:val="28"/>
          <w:szCs w:val="28"/>
          <w:lang w:eastAsia="en-US"/>
        </w:rPr>
      </w:pPr>
    </w:p>
    <w:p w:rsidR="00694951" w:rsidRPr="00CB2DA0" w:rsidRDefault="00694951" w:rsidP="00694951">
      <w:pPr>
        <w:jc w:val="center"/>
      </w:pPr>
    </w:p>
    <w:p w:rsidR="00694951" w:rsidRPr="00CB2DA0" w:rsidRDefault="00694951" w:rsidP="00694951">
      <w:pPr>
        <w:tabs>
          <w:tab w:val="left" w:pos="-567"/>
          <w:tab w:val="left" w:pos="851"/>
        </w:tabs>
        <w:rPr>
          <w:rFonts w:ascii="Times New Roman CYR" w:hAnsi="Times New Roman CYR"/>
          <w:i/>
        </w:rPr>
      </w:pPr>
    </w:p>
    <w:p w:rsidR="00694951" w:rsidRPr="00CB2DA0" w:rsidRDefault="00694951" w:rsidP="00694951"/>
    <w:p w:rsidR="00694951" w:rsidRPr="00CB2DA0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Pr="00CB2DA0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Pr="00CB2DA0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Pr="00CB2DA0" w:rsidRDefault="00694951" w:rsidP="00694951">
      <w:pPr>
        <w:keepNext/>
        <w:ind w:left="2832" w:firstLine="708"/>
        <w:outlineLvl w:val="4"/>
        <w:rPr>
          <w:sz w:val="28"/>
        </w:rPr>
      </w:pPr>
    </w:p>
    <w:p w:rsidR="00694951" w:rsidRDefault="00694951" w:rsidP="00694951">
      <w:pPr>
        <w:keepNext/>
        <w:ind w:left="2832" w:firstLine="708"/>
        <w:outlineLvl w:val="4"/>
        <w:rPr>
          <w:sz w:val="28"/>
        </w:rPr>
      </w:pPr>
      <w:r w:rsidRPr="00CB2DA0">
        <w:rPr>
          <w:sz w:val="28"/>
        </w:rPr>
        <w:t>Энгельс 20</w:t>
      </w:r>
      <w:r>
        <w:rPr>
          <w:sz w:val="28"/>
        </w:rPr>
        <w:t>2</w:t>
      </w:r>
      <w:r w:rsidR="00A60A41">
        <w:rPr>
          <w:sz w:val="28"/>
        </w:rPr>
        <w:t>6</w:t>
      </w:r>
      <w:bookmarkStart w:id="2" w:name="_GoBack"/>
      <w:bookmarkEnd w:id="2"/>
    </w:p>
    <w:p w:rsidR="00C048A4" w:rsidRDefault="00C048A4" w:rsidP="00694951">
      <w:pPr>
        <w:keepNext/>
        <w:ind w:left="2832" w:firstLine="708"/>
        <w:outlineLvl w:val="4"/>
        <w:rPr>
          <w:sz w:val="28"/>
        </w:rPr>
      </w:pPr>
    </w:p>
    <w:p w:rsidR="00C048A4" w:rsidRPr="00CB2DA0" w:rsidRDefault="00C048A4" w:rsidP="00694951">
      <w:pPr>
        <w:keepNext/>
        <w:ind w:left="2832" w:firstLine="708"/>
        <w:outlineLvl w:val="4"/>
      </w:pPr>
    </w:p>
    <w:p w:rsidR="00991493" w:rsidRDefault="00991493" w:rsidP="00E56525">
      <w:pPr>
        <w:tabs>
          <w:tab w:val="left" w:pos="0"/>
          <w:tab w:val="left" w:pos="3930"/>
        </w:tabs>
        <w:ind w:firstLine="709"/>
        <w:jc w:val="center"/>
        <w:rPr>
          <w:b/>
          <w:sz w:val="28"/>
          <w:szCs w:val="28"/>
        </w:rPr>
      </w:pPr>
    </w:p>
    <w:p w:rsidR="00E56525" w:rsidRDefault="00E56525" w:rsidP="00E56525">
      <w:pPr>
        <w:tabs>
          <w:tab w:val="left" w:pos="0"/>
          <w:tab w:val="left" w:pos="393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6A2562" w:rsidRDefault="006A2562" w:rsidP="00E56525">
      <w:pPr>
        <w:tabs>
          <w:tab w:val="left" w:pos="0"/>
          <w:tab w:val="left" w:pos="3930"/>
        </w:tabs>
        <w:ind w:firstLine="709"/>
        <w:jc w:val="center"/>
        <w:rPr>
          <w:b/>
          <w:sz w:val="28"/>
          <w:szCs w:val="28"/>
        </w:rPr>
      </w:pPr>
    </w:p>
    <w:p w:rsidR="00EF5828" w:rsidRPr="00694951" w:rsidRDefault="00EF5828" w:rsidP="00EF5828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94951">
        <w:rPr>
          <w:color w:val="000000"/>
          <w:sz w:val="28"/>
          <w:szCs w:val="28"/>
          <w:shd w:val="clear" w:color="auto" w:fill="FFFFFF"/>
        </w:rPr>
        <w:t>Выполнение практических работ по данной дисциплине направлено на закрепление полученных в ходе изучения тем знаний и реализацию выполнения требований к уровню подготовки студентов, использование приобретенных знаний и умений в практической деятельности и повседневной жизни.</w:t>
      </w:r>
    </w:p>
    <w:p w:rsidR="00EF5828" w:rsidRPr="00694951" w:rsidRDefault="00EF5828" w:rsidP="00EF5828">
      <w:pPr>
        <w:widowControl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94951">
        <w:rPr>
          <w:color w:val="000000"/>
          <w:sz w:val="28"/>
          <w:szCs w:val="28"/>
          <w:shd w:val="clear" w:color="auto" w:fill="FFFFFF"/>
        </w:rPr>
        <w:t>Практические занятия существенно повышают качество знаний, их глубину, конкретность, оперативность, значительно усиливают интерес к изучению дисциплины.</w:t>
      </w:r>
    </w:p>
    <w:p w:rsidR="000D6A79" w:rsidRDefault="000D6A79" w:rsidP="006A256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0D6A79" w:rsidRDefault="000D6A79" w:rsidP="006A2562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</w:p>
    <w:p w:rsidR="00883CA1" w:rsidRPr="00582793" w:rsidRDefault="00883CA1" w:rsidP="00582793">
      <w:pPr>
        <w:pStyle w:val="1"/>
        <w:numPr>
          <w:ilvl w:val="3"/>
          <w:numId w:val="26"/>
        </w:numPr>
        <w:tabs>
          <w:tab w:val="left" w:pos="426"/>
          <w:tab w:val="left" w:pos="567"/>
        </w:tabs>
        <w:ind w:left="0" w:firstLine="0"/>
        <w:jc w:val="center"/>
      </w:pPr>
      <w:r w:rsidRPr="00883CA1">
        <w:t>Цели</w:t>
      </w:r>
      <w:r w:rsidRPr="00883CA1">
        <w:rPr>
          <w:spacing w:val="-2"/>
        </w:rPr>
        <w:t xml:space="preserve"> </w:t>
      </w:r>
      <w:r w:rsidRPr="00883CA1">
        <w:t>и</w:t>
      </w:r>
      <w:r w:rsidRPr="00883CA1">
        <w:rPr>
          <w:spacing w:val="-3"/>
        </w:rPr>
        <w:t xml:space="preserve"> </w:t>
      </w:r>
      <w:r w:rsidRPr="00883CA1">
        <w:t>задачи</w:t>
      </w:r>
      <w:r w:rsidRPr="00883CA1">
        <w:rPr>
          <w:spacing w:val="-2"/>
        </w:rPr>
        <w:t xml:space="preserve"> дисциплины</w:t>
      </w:r>
    </w:p>
    <w:p w:rsidR="00582793" w:rsidRPr="00883CA1" w:rsidRDefault="00582793" w:rsidP="00582793">
      <w:pPr>
        <w:pStyle w:val="1"/>
        <w:tabs>
          <w:tab w:val="left" w:pos="426"/>
          <w:tab w:val="left" w:pos="567"/>
        </w:tabs>
        <w:ind w:left="0"/>
      </w:pP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>Цель преподавания дисциплины «Основы проектной деятельности»: формирование у студентов общепрофессиональных и профессиональных компетенций в соответствии с ФГОС, целенаправленное и последовательное использование практических методов проектирования, получение знаний, умений и навыков разработки образовательных и социальных проектов и программ на основе прогнозирования процессов в системе образования;</w:t>
      </w: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 xml:space="preserve">Задачи изучения дисциплины: </w:t>
      </w: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>- ознакомление студентов с основными принципами и методами управления проектами,</w:t>
      </w: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 xml:space="preserve">- выделение основных этапов написания проектной работы; </w:t>
      </w: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 xml:space="preserve">- получение представления о научных методах, используемых при написании и проведении исследования; </w:t>
      </w: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 xml:space="preserve">- изучение способов анализа и обобщения полученной информации; </w:t>
      </w:r>
    </w:p>
    <w:p w:rsidR="00C048A4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 xml:space="preserve">- получение представления об </w:t>
      </w:r>
      <w:proofErr w:type="spellStart"/>
      <w:r>
        <w:t>общелогических</w:t>
      </w:r>
      <w:proofErr w:type="spellEnd"/>
      <w:r>
        <w:t xml:space="preserve"> методах и научных подходах; </w:t>
      </w:r>
    </w:p>
    <w:p w:rsidR="00883CA1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  <w:r>
        <w:t>- получение представления о процедуре защиты курсовой (выпускной квалификационной)  работы.</w:t>
      </w:r>
    </w:p>
    <w:p w:rsidR="00C048A4" w:rsidRPr="00883CA1" w:rsidRDefault="00C048A4" w:rsidP="00C048A4">
      <w:pPr>
        <w:pStyle w:val="a7"/>
        <w:tabs>
          <w:tab w:val="left" w:pos="567"/>
        </w:tabs>
        <w:spacing w:line="276" w:lineRule="auto"/>
        <w:ind w:left="0" w:firstLine="709"/>
        <w:jc w:val="both"/>
      </w:pPr>
    </w:p>
    <w:p w:rsidR="00883CA1" w:rsidRPr="00883CA1" w:rsidRDefault="00883CA1" w:rsidP="00883CA1">
      <w:pPr>
        <w:pStyle w:val="1"/>
        <w:numPr>
          <w:ilvl w:val="3"/>
          <w:numId w:val="26"/>
        </w:numPr>
        <w:tabs>
          <w:tab w:val="left" w:pos="426"/>
          <w:tab w:val="left" w:pos="567"/>
        </w:tabs>
        <w:ind w:left="0" w:firstLine="0"/>
        <w:jc w:val="center"/>
      </w:pPr>
      <w:r w:rsidRPr="00883CA1">
        <w:t>Место</w:t>
      </w:r>
      <w:r w:rsidRPr="00883CA1">
        <w:rPr>
          <w:spacing w:val="-6"/>
        </w:rPr>
        <w:t xml:space="preserve"> </w:t>
      </w:r>
      <w:r w:rsidRPr="00883CA1">
        <w:t>дисциплины</w:t>
      </w:r>
      <w:r w:rsidRPr="00883CA1">
        <w:rPr>
          <w:spacing w:val="-4"/>
        </w:rPr>
        <w:t xml:space="preserve"> </w:t>
      </w:r>
      <w:r w:rsidRPr="00883CA1">
        <w:t>в</w:t>
      </w:r>
      <w:r w:rsidRPr="00883CA1">
        <w:rPr>
          <w:spacing w:val="-4"/>
        </w:rPr>
        <w:t xml:space="preserve"> </w:t>
      </w:r>
      <w:r w:rsidRPr="00883CA1">
        <w:t>структуре</w:t>
      </w:r>
      <w:r w:rsidRPr="00883CA1">
        <w:rPr>
          <w:spacing w:val="-6"/>
        </w:rPr>
        <w:t xml:space="preserve"> </w:t>
      </w:r>
      <w:r w:rsidRPr="00883CA1">
        <w:t>ОПОП</w:t>
      </w:r>
      <w:r w:rsidRPr="00883CA1">
        <w:rPr>
          <w:spacing w:val="-3"/>
        </w:rPr>
        <w:t xml:space="preserve"> </w:t>
      </w:r>
      <w:proofErr w:type="gramStart"/>
      <w:r w:rsidRPr="00883CA1">
        <w:rPr>
          <w:spacing w:val="-5"/>
        </w:rPr>
        <w:t>ВО</w:t>
      </w:r>
      <w:proofErr w:type="gramEnd"/>
    </w:p>
    <w:p w:rsidR="00883CA1" w:rsidRPr="00C048A4" w:rsidRDefault="00C048A4" w:rsidP="00C048A4">
      <w:pPr>
        <w:pStyle w:val="1"/>
        <w:tabs>
          <w:tab w:val="left" w:pos="426"/>
          <w:tab w:val="left" w:pos="567"/>
        </w:tabs>
        <w:ind w:left="0" w:firstLine="709"/>
        <w:rPr>
          <w:b w:val="0"/>
        </w:rPr>
      </w:pPr>
      <w:r w:rsidRPr="00C048A4">
        <w:rPr>
          <w:b w:val="0"/>
        </w:rPr>
        <w:t>Дисциплина Основы проектной деятельности «Защита интеллектуальной собственности» относится к обязательной части Блока 1 «Дисциплины (модули)».</w:t>
      </w:r>
    </w:p>
    <w:p w:rsidR="00C048A4" w:rsidRDefault="00C048A4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F00844" w:rsidRDefault="00F00844">
      <w:pPr>
        <w:widowControl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56525" w:rsidRDefault="00A51AE0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="00694951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 xml:space="preserve">: </w:t>
      </w:r>
      <w:r w:rsidR="00C048A4" w:rsidRPr="00C048A4">
        <w:rPr>
          <w:b/>
          <w:sz w:val="28"/>
          <w:szCs w:val="28"/>
        </w:rPr>
        <w:t>Сущность и особенности проектной деятельности</w:t>
      </w:r>
    </w:p>
    <w:p w:rsidR="00E56525" w:rsidRDefault="00E56525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</w:p>
    <w:p w:rsidR="00E56525" w:rsidRPr="00873D52" w:rsidRDefault="00E56525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873D52">
        <w:rPr>
          <w:sz w:val="28"/>
          <w:szCs w:val="28"/>
        </w:rPr>
        <w:t>Вопросы, отрабатываемые на практическом занятии:</w:t>
      </w:r>
    </w:p>
    <w:p w:rsidR="001663D9" w:rsidRDefault="00C048A4" w:rsidP="001663D9">
      <w:pPr>
        <w:tabs>
          <w:tab w:val="left" w:pos="0"/>
          <w:tab w:val="left" w:pos="708"/>
        </w:tabs>
        <w:jc w:val="both"/>
        <w:rPr>
          <w:sz w:val="28"/>
          <w:szCs w:val="28"/>
        </w:rPr>
      </w:pPr>
      <w:r w:rsidRPr="00C048A4">
        <w:rPr>
          <w:sz w:val="28"/>
          <w:szCs w:val="28"/>
        </w:rPr>
        <w:t>Определение типа проекта, цели, задач и актуальности проекта.</w:t>
      </w:r>
    </w:p>
    <w:p w:rsidR="00B75AA4" w:rsidRDefault="00B75AA4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271804" w:rsidRDefault="00A51AE0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694951">
        <w:rPr>
          <w:b/>
          <w:sz w:val="28"/>
          <w:szCs w:val="28"/>
        </w:rPr>
        <w:t xml:space="preserve"> 2</w:t>
      </w:r>
      <w:r>
        <w:rPr>
          <w:b/>
          <w:sz w:val="28"/>
          <w:szCs w:val="28"/>
        </w:rPr>
        <w:t xml:space="preserve">: </w:t>
      </w:r>
      <w:r w:rsidR="00C048A4" w:rsidRPr="00C048A4">
        <w:rPr>
          <w:b/>
          <w:sz w:val="28"/>
          <w:szCs w:val="28"/>
        </w:rPr>
        <w:t>Этапы проектной деятельности (подготовка, управления реализацией, оценки и т.п.)</w:t>
      </w:r>
    </w:p>
    <w:p w:rsidR="00271804" w:rsidRDefault="00271804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</w:p>
    <w:p w:rsidR="00271804" w:rsidRPr="00E531AE" w:rsidRDefault="00271804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E531AE">
        <w:rPr>
          <w:sz w:val="28"/>
          <w:szCs w:val="28"/>
        </w:rPr>
        <w:t>Вопросы, отрабатываемые на практическом занятии:</w:t>
      </w: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Определение этапов и плана работы </w:t>
      </w:r>
      <w:proofErr w:type="gramStart"/>
      <w:r w:rsidRPr="00C048A4">
        <w:rPr>
          <w:sz w:val="28"/>
          <w:szCs w:val="28"/>
        </w:rPr>
        <w:t>над</w:t>
      </w:r>
      <w:proofErr w:type="gramEnd"/>
    </w:p>
    <w:p w:rsidR="00271804" w:rsidRPr="00E531AE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Проектом. Планирование: подбор необходимых материалов, определение способов сбора и анализа информации.</w:t>
      </w:r>
    </w:p>
    <w:p w:rsidR="00271804" w:rsidRDefault="00271804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</w:p>
    <w:p w:rsidR="00C048A4" w:rsidRDefault="00A51AE0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694951">
        <w:rPr>
          <w:b/>
          <w:sz w:val="28"/>
          <w:szCs w:val="28"/>
        </w:rPr>
        <w:t xml:space="preserve"> 3</w:t>
      </w:r>
      <w:r>
        <w:rPr>
          <w:b/>
          <w:sz w:val="28"/>
          <w:szCs w:val="28"/>
        </w:rPr>
        <w:t xml:space="preserve">: </w:t>
      </w:r>
      <w:r w:rsidR="00C048A4" w:rsidRPr="00C048A4">
        <w:rPr>
          <w:b/>
          <w:sz w:val="28"/>
          <w:szCs w:val="28"/>
        </w:rPr>
        <w:t xml:space="preserve">Содержание проектной деятельности. </w:t>
      </w:r>
    </w:p>
    <w:p w:rsidR="00C048A4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271804" w:rsidRPr="00015EA4" w:rsidRDefault="00271804" w:rsidP="00C048A4">
      <w:pPr>
        <w:tabs>
          <w:tab w:val="left" w:pos="0"/>
          <w:tab w:val="left" w:pos="708"/>
        </w:tabs>
        <w:ind w:firstLine="709"/>
        <w:rPr>
          <w:sz w:val="28"/>
          <w:szCs w:val="28"/>
        </w:rPr>
      </w:pPr>
      <w:r w:rsidRPr="00015EA4">
        <w:rPr>
          <w:sz w:val="28"/>
          <w:szCs w:val="28"/>
        </w:rPr>
        <w:t>Вопросы, отрабат</w:t>
      </w:r>
      <w:r w:rsidR="00694951">
        <w:rPr>
          <w:sz w:val="28"/>
          <w:szCs w:val="28"/>
        </w:rPr>
        <w:t>ываемые на практическом занятии.</w:t>
      </w: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Поиск и подбор необходимых информационных источников по теме проекта. Оформление</w:t>
      </w: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библиографического списка.</w:t>
      </w: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Отработка методов поиска информации в интернете.</w:t>
      </w: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Составление плана текста. Выписки из текста,</w:t>
      </w:r>
    </w:p>
    <w:p w:rsidR="00AE39C2" w:rsidRDefault="00C048A4" w:rsidP="00C048A4">
      <w:pPr>
        <w:tabs>
          <w:tab w:val="left" w:pos="0"/>
          <w:tab w:val="left" w:pos="708"/>
        </w:tabs>
        <w:ind w:firstLine="709"/>
        <w:jc w:val="both"/>
        <w:rPr>
          <w:b/>
          <w:sz w:val="28"/>
          <w:szCs w:val="28"/>
        </w:rPr>
      </w:pPr>
      <w:r w:rsidRPr="00C048A4">
        <w:rPr>
          <w:sz w:val="28"/>
          <w:szCs w:val="28"/>
        </w:rPr>
        <w:t>цитирование текста, пометки в тексте.</w:t>
      </w:r>
    </w:p>
    <w:p w:rsidR="00A51AE0" w:rsidRDefault="00A51AE0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271804" w:rsidRDefault="00A51AE0" w:rsidP="00991493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</w:t>
      </w:r>
      <w:r w:rsidR="00694951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 xml:space="preserve">: </w:t>
      </w:r>
      <w:r w:rsidR="00C048A4" w:rsidRPr="00C048A4">
        <w:rPr>
          <w:b/>
          <w:sz w:val="28"/>
          <w:szCs w:val="28"/>
        </w:rPr>
        <w:t>Методы работы с источником информации.</w:t>
      </w:r>
    </w:p>
    <w:p w:rsidR="00271804" w:rsidRDefault="00271804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</w:p>
    <w:p w:rsidR="00271804" w:rsidRPr="00F3501C" w:rsidRDefault="00271804" w:rsidP="00991493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F3501C">
        <w:rPr>
          <w:sz w:val="28"/>
          <w:szCs w:val="28"/>
        </w:rPr>
        <w:t>Вопросы, отрабатываемые на практическом занятии:</w:t>
      </w: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Оформление текстовой части проекта Оформление титульного листа проекта. Анализ текстовой часть проекта.</w:t>
      </w:r>
    </w:p>
    <w:p w:rsidR="00AE39C2" w:rsidRPr="00E20572" w:rsidRDefault="00C048A4" w:rsidP="00C048A4">
      <w:pPr>
        <w:tabs>
          <w:tab w:val="left" w:pos="0"/>
          <w:tab w:val="left" w:pos="708"/>
        </w:tabs>
        <w:ind w:firstLine="709"/>
        <w:jc w:val="both"/>
        <w:rPr>
          <w:b/>
          <w:i/>
          <w:sz w:val="28"/>
          <w:szCs w:val="28"/>
        </w:rPr>
      </w:pPr>
      <w:r w:rsidRPr="00C048A4">
        <w:rPr>
          <w:sz w:val="28"/>
          <w:szCs w:val="28"/>
        </w:rPr>
        <w:t>Правила и особенности информационного поиска в Интернете.</w:t>
      </w:r>
    </w:p>
    <w:p w:rsidR="00C048A4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C048A4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694951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5: </w:t>
      </w:r>
      <w:r w:rsidRPr="00C048A4">
        <w:rPr>
          <w:b/>
          <w:sz w:val="28"/>
          <w:szCs w:val="28"/>
        </w:rPr>
        <w:t>Особенности выполнения курсового проекта (работы).</w:t>
      </w:r>
    </w:p>
    <w:p w:rsidR="00C048A4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C048A4" w:rsidRPr="00C048A4" w:rsidRDefault="00C048A4" w:rsidP="00C048A4">
      <w:pPr>
        <w:tabs>
          <w:tab w:val="left" w:pos="0"/>
          <w:tab w:val="left" w:pos="708"/>
        </w:tabs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Правила оформления титульного листа, содержания проекта, библиографического списка, правило оформления рисунков, таблиц, графиков, диаграмм, схем; рекомендации по составлению компьютерной презентации проекта в программе </w:t>
      </w:r>
      <w:proofErr w:type="spellStart"/>
      <w:r w:rsidRPr="00C048A4">
        <w:rPr>
          <w:sz w:val="28"/>
          <w:szCs w:val="28"/>
        </w:rPr>
        <w:t>Power</w:t>
      </w:r>
      <w:proofErr w:type="spellEnd"/>
      <w:r w:rsidRPr="00C048A4">
        <w:rPr>
          <w:sz w:val="28"/>
          <w:szCs w:val="28"/>
        </w:rPr>
        <w:t xml:space="preserve"> </w:t>
      </w:r>
      <w:proofErr w:type="spellStart"/>
      <w:r w:rsidRPr="00C048A4">
        <w:rPr>
          <w:sz w:val="28"/>
          <w:szCs w:val="28"/>
        </w:rPr>
        <w:t>Point</w:t>
      </w:r>
      <w:proofErr w:type="spellEnd"/>
      <w:r w:rsidRPr="00C048A4">
        <w:rPr>
          <w:sz w:val="28"/>
          <w:szCs w:val="28"/>
        </w:rPr>
        <w:t xml:space="preserve"> (требования к содержанию слайдов).</w:t>
      </w:r>
    </w:p>
    <w:p w:rsidR="00C048A4" w:rsidRDefault="00C048A4" w:rsidP="00C048A4">
      <w:pPr>
        <w:tabs>
          <w:tab w:val="left" w:pos="0"/>
          <w:tab w:val="left" w:pos="708"/>
        </w:tabs>
        <w:jc w:val="center"/>
        <w:rPr>
          <w:b/>
          <w:sz w:val="28"/>
          <w:szCs w:val="28"/>
        </w:rPr>
      </w:pPr>
    </w:p>
    <w:p w:rsidR="00F00844" w:rsidRDefault="00F00844">
      <w:pPr>
        <w:widowControl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91493" w:rsidRPr="00C048A4" w:rsidRDefault="00991493" w:rsidP="00991493">
      <w:pPr>
        <w:widowControl/>
        <w:jc w:val="center"/>
        <w:rPr>
          <w:b/>
          <w:sz w:val="28"/>
          <w:szCs w:val="28"/>
        </w:rPr>
      </w:pPr>
      <w:r w:rsidRPr="00991493">
        <w:rPr>
          <w:b/>
          <w:sz w:val="28"/>
          <w:szCs w:val="28"/>
        </w:rPr>
        <w:lastRenderedPageBreak/>
        <w:t xml:space="preserve">Перечень учебно-методического обеспечения для </w:t>
      </w:r>
      <w:proofErr w:type="gramStart"/>
      <w:r w:rsidRPr="00991493">
        <w:rPr>
          <w:b/>
          <w:sz w:val="28"/>
          <w:szCs w:val="28"/>
        </w:rPr>
        <w:t>обучающихся</w:t>
      </w:r>
      <w:proofErr w:type="gramEnd"/>
      <w:r w:rsidRPr="00991493">
        <w:rPr>
          <w:b/>
          <w:sz w:val="28"/>
          <w:szCs w:val="28"/>
        </w:rPr>
        <w:t xml:space="preserve"> по</w:t>
      </w:r>
      <w:r>
        <w:rPr>
          <w:b/>
          <w:sz w:val="28"/>
          <w:szCs w:val="28"/>
        </w:rPr>
        <w:t xml:space="preserve"> </w:t>
      </w:r>
      <w:r w:rsidRPr="00C048A4">
        <w:rPr>
          <w:b/>
          <w:sz w:val="28"/>
          <w:szCs w:val="28"/>
        </w:rPr>
        <w:t>дисциплине</w:t>
      </w:r>
    </w:p>
    <w:p w:rsidR="00C048A4" w:rsidRPr="00C048A4" w:rsidRDefault="00C048A4" w:rsidP="00C048A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C048A4">
        <w:rPr>
          <w:b/>
          <w:sz w:val="28"/>
          <w:szCs w:val="28"/>
        </w:rPr>
        <w:t>Рекомендуемая  литература</w:t>
      </w:r>
    </w:p>
    <w:p w:rsidR="00C048A4" w:rsidRPr="00C048A4" w:rsidRDefault="00C048A4" w:rsidP="00C048A4">
      <w:pPr>
        <w:pStyle w:val="Default"/>
        <w:ind w:firstLine="709"/>
        <w:jc w:val="both"/>
        <w:rPr>
          <w:sz w:val="28"/>
          <w:szCs w:val="28"/>
        </w:rPr>
      </w:pPr>
    </w:p>
    <w:p w:rsidR="00C048A4" w:rsidRPr="00C048A4" w:rsidRDefault="00C048A4" w:rsidP="00C048A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Поляков Н.А. и др. Управление инновационными проектами. Учебник и практикум. М., </w:t>
      </w:r>
      <w:proofErr w:type="spellStart"/>
      <w:r w:rsidRPr="00C048A4">
        <w:rPr>
          <w:sz w:val="28"/>
          <w:szCs w:val="28"/>
        </w:rPr>
        <w:t>Юрайт</w:t>
      </w:r>
      <w:proofErr w:type="spellEnd"/>
      <w:r w:rsidRPr="00C048A4">
        <w:rPr>
          <w:sz w:val="28"/>
          <w:szCs w:val="28"/>
        </w:rPr>
        <w:t>, 2018. – 330 с. ЭБС «</w:t>
      </w:r>
      <w:proofErr w:type="spellStart"/>
      <w:r w:rsidRPr="00C048A4">
        <w:rPr>
          <w:sz w:val="28"/>
          <w:szCs w:val="28"/>
        </w:rPr>
        <w:t>Юрайт</w:t>
      </w:r>
      <w:proofErr w:type="spellEnd"/>
      <w:r w:rsidRPr="00C048A4">
        <w:rPr>
          <w:sz w:val="28"/>
          <w:szCs w:val="28"/>
        </w:rPr>
        <w:t xml:space="preserve">» </w:t>
      </w:r>
      <w:hyperlink r:id="rId7" w:history="1">
        <w:r w:rsidRPr="00C048A4">
          <w:rPr>
            <w:rStyle w:val="a5"/>
            <w:sz w:val="28"/>
            <w:szCs w:val="28"/>
          </w:rPr>
          <w:t>https://biblio-online.ru/book/</w:t>
        </w:r>
      </w:hyperlink>
      <w:r w:rsidRPr="00C048A4">
        <w:rPr>
          <w:sz w:val="28"/>
          <w:szCs w:val="28"/>
        </w:rPr>
        <w:t xml:space="preserve"> </w:t>
      </w:r>
    </w:p>
    <w:p w:rsidR="00C048A4" w:rsidRPr="00C048A4" w:rsidRDefault="00C048A4" w:rsidP="00C048A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 Шкурко В.Е. и др. Управление рисками проекта. М., </w:t>
      </w:r>
      <w:proofErr w:type="spellStart"/>
      <w:r w:rsidRPr="00C048A4">
        <w:rPr>
          <w:sz w:val="28"/>
          <w:szCs w:val="28"/>
        </w:rPr>
        <w:t>Юрайт</w:t>
      </w:r>
      <w:proofErr w:type="spellEnd"/>
      <w:r w:rsidRPr="00C048A4">
        <w:rPr>
          <w:sz w:val="28"/>
          <w:szCs w:val="28"/>
        </w:rPr>
        <w:t>, 2018. – 182 с. ЭБС «</w:t>
      </w:r>
      <w:proofErr w:type="spellStart"/>
      <w:r w:rsidRPr="00C048A4">
        <w:rPr>
          <w:sz w:val="28"/>
          <w:szCs w:val="28"/>
        </w:rPr>
        <w:t>Юрайт</w:t>
      </w:r>
      <w:proofErr w:type="spellEnd"/>
      <w:r w:rsidRPr="00C048A4">
        <w:rPr>
          <w:sz w:val="28"/>
          <w:szCs w:val="28"/>
        </w:rPr>
        <w:t xml:space="preserve">» </w:t>
      </w:r>
      <w:hyperlink r:id="rId8" w:history="1">
        <w:r w:rsidRPr="00C048A4">
          <w:rPr>
            <w:rStyle w:val="a5"/>
            <w:sz w:val="28"/>
            <w:szCs w:val="28"/>
          </w:rPr>
          <w:t>https://biblio-online.ru/book/</w:t>
        </w:r>
      </w:hyperlink>
      <w:r w:rsidRPr="00C048A4">
        <w:rPr>
          <w:sz w:val="28"/>
          <w:szCs w:val="28"/>
        </w:rPr>
        <w:t xml:space="preserve"> </w:t>
      </w:r>
    </w:p>
    <w:p w:rsidR="00C048A4" w:rsidRPr="00C048A4" w:rsidRDefault="00C048A4" w:rsidP="00C048A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А.Г. Ивасенко, Я.И. Никонова, М.В. </w:t>
      </w:r>
      <w:proofErr w:type="spellStart"/>
      <w:r w:rsidRPr="00C048A4">
        <w:rPr>
          <w:sz w:val="28"/>
          <w:szCs w:val="28"/>
        </w:rPr>
        <w:t>Каркавин</w:t>
      </w:r>
      <w:proofErr w:type="spellEnd"/>
      <w:r w:rsidRPr="00C048A4">
        <w:rPr>
          <w:sz w:val="28"/>
          <w:szCs w:val="28"/>
        </w:rPr>
        <w:t>. Управление проектами: учебное пособие. Ростов н</w:t>
      </w:r>
      <w:proofErr w:type="gramStart"/>
      <w:r w:rsidRPr="00C048A4">
        <w:rPr>
          <w:sz w:val="28"/>
          <w:szCs w:val="28"/>
        </w:rPr>
        <w:t>/Д</w:t>
      </w:r>
      <w:proofErr w:type="gramEnd"/>
      <w:r w:rsidRPr="00C048A4">
        <w:rPr>
          <w:sz w:val="28"/>
          <w:szCs w:val="28"/>
        </w:rPr>
        <w:t xml:space="preserve">: Феникс, 2009. – 330 с. 5.2. </w:t>
      </w:r>
    </w:p>
    <w:p w:rsidR="00C048A4" w:rsidRPr="00C048A4" w:rsidRDefault="00C048A4" w:rsidP="00C048A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Style w:val="a5"/>
          <w:sz w:val="28"/>
          <w:szCs w:val="28"/>
        </w:rPr>
      </w:pPr>
      <w:proofErr w:type="spellStart"/>
      <w:r w:rsidRPr="00C048A4">
        <w:rPr>
          <w:sz w:val="28"/>
          <w:szCs w:val="28"/>
        </w:rPr>
        <w:t>Стегний</w:t>
      </w:r>
      <w:proofErr w:type="spellEnd"/>
      <w:r w:rsidRPr="00C048A4">
        <w:rPr>
          <w:sz w:val="28"/>
          <w:szCs w:val="28"/>
        </w:rPr>
        <w:t xml:space="preserve"> В.Н. Социальное прогнозирование и проектирование. М., </w:t>
      </w:r>
      <w:proofErr w:type="spellStart"/>
      <w:r w:rsidRPr="00C048A4">
        <w:rPr>
          <w:sz w:val="28"/>
          <w:szCs w:val="28"/>
        </w:rPr>
        <w:t>Юрайт</w:t>
      </w:r>
      <w:proofErr w:type="spellEnd"/>
      <w:r w:rsidRPr="00C048A4">
        <w:rPr>
          <w:sz w:val="28"/>
          <w:szCs w:val="28"/>
        </w:rPr>
        <w:t>, 2018. – 219 с. ЭБС «</w:t>
      </w:r>
      <w:proofErr w:type="spellStart"/>
      <w:r w:rsidRPr="00C048A4">
        <w:rPr>
          <w:sz w:val="28"/>
          <w:szCs w:val="28"/>
        </w:rPr>
        <w:t>Юрайт</w:t>
      </w:r>
      <w:proofErr w:type="spellEnd"/>
      <w:r w:rsidRPr="00C048A4">
        <w:rPr>
          <w:sz w:val="28"/>
          <w:szCs w:val="28"/>
        </w:rPr>
        <w:t xml:space="preserve">» </w:t>
      </w:r>
      <w:hyperlink r:id="rId9" w:history="1">
        <w:r w:rsidRPr="00C048A4">
          <w:rPr>
            <w:rStyle w:val="a5"/>
            <w:sz w:val="28"/>
            <w:szCs w:val="28"/>
          </w:rPr>
          <w:t>https://biblio-online.ru/book/</w:t>
        </w:r>
      </w:hyperlink>
    </w:p>
    <w:p w:rsidR="00C048A4" w:rsidRPr="00C048A4" w:rsidRDefault="00C048A4" w:rsidP="00C048A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color w:val="0000FF" w:themeColor="hyperlink"/>
          <w:sz w:val="28"/>
          <w:szCs w:val="28"/>
          <w:u w:val="single"/>
        </w:rPr>
      </w:pPr>
      <w:r w:rsidRPr="00C048A4">
        <w:rPr>
          <w:sz w:val="28"/>
          <w:szCs w:val="28"/>
        </w:rPr>
        <w:t xml:space="preserve"> </w:t>
      </w:r>
      <w:proofErr w:type="spellStart"/>
      <w:r w:rsidRPr="00C048A4">
        <w:rPr>
          <w:sz w:val="28"/>
          <w:szCs w:val="28"/>
        </w:rPr>
        <w:t>Азарская</w:t>
      </w:r>
      <w:proofErr w:type="spellEnd"/>
      <w:r w:rsidRPr="00C048A4">
        <w:rPr>
          <w:sz w:val="28"/>
          <w:szCs w:val="28"/>
        </w:rPr>
        <w:t>, М.А. Научно-исследовательская работа в вузе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учебное пособие / М.А. </w:t>
      </w:r>
      <w:proofErr w:type="spellStart"/>
      <w:r w:rsidRPr="00C048A4">
        <w:rPr>
          <w:sz w:val="28"/>
          <w:szCs w:val="28"/>
        </w:rPr>
        <w:t>Азарская</w:t>
      </w:r>
      <w:proofErr w:type="spellEnd"/>
      <w:r w:rsidRPr="00C048A4">
        <w:rPr>
          <w:sz w:val="28"/>
          <w:szCs w:val="28"/>
        </w:rPr>
        <w:t xml:space="preserve">, В.Л. </w:t>
      </w:r>
      <w:proofErr w:type="spellStart"/>
      <w:r w:rsidRPr="00C048A4">
        <w:rPr>
          <w:sz w:val="28"/>
          <w:szCs w:val="28"/>
        </w:rPr>
        <w:t>Поздеев</w:t>
      </w:r>
      <w:proofErr w:type="spellEnd"/>
      <w:r w:rsidRPr="00C048A4">
        <w:rPr>
          <w:sz w:val="28"/>
          <w:szCs w:val="28"/>
        </w:rPr>
        <w:t xml:space="preserve"> ; Поволжский государственный технологический университет. - Йошкар-Ола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ПГТУ, 2016. - 230 с.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ил. - </w:t>
      </w:r>
      <w:proofErr w:type="spellStart"/>
      <w:r w:rsidRPr="00C048A4">
        <w:rPr>
          <w:sz w:val="28"/>
          <w:szCs w:val="28"/>
        </w:rPr>
        <w:t>Библиогр</w:t>
      </w:r>
      <w:proofErr w:type="spellEnd"/>
      <w:r w:rsidRPr="00C048A4">
        <w:rPr>
          <w:sz w:val="28"/>
          <w:szCs w:val="28"/>
        </w:rPr>
        <w:t>.: с. 166-168. - ISBN 978-5-8158-1785-2; То же [Электронный ресурс]. - URL: http://biblioclub.ru/index.php?page=book&amp;id=461553 (04.09.2017).</w:t>
      </w:r>
    </w:p>
    <w:p w:rsidR="00C048A4" w:rsidRPr="00C048A4" w:rsidRDefault="00C048A4" w:rsidP="00C048A4">
      <w:pPr>
        <w:pStyle w:val="Default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color w:val="0000FF" w:themeColor="hyperlink"/>
          <w:sz w:val="28"/>
          <w:szCs w:val="28"/>
          <w:u w:val="single"/>
        </w:rPr>
      </w:pPr>
      <w:proofErr w:type="spellStart"/>
      <w:r w:rsidRPr="00C048A4">
        <w:rPr>
          <w:sz w:val="28"/>
          <w:szCs w:val="28"/>
        </w:rPr>
        <w:t>Михалкина</w:t>
      </w:r>
      <w:proofErr w:type="spellEnd"/>
      <w:r w:rsidRPr="00C048A4">
        <w:rPr>
          <w:sz w:val="28"/>
          <w:szCs w:val="28"/>
        </w:rPr>
        <w:t>, Е.В. Организация проектной деятельности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учебное пособие / Е.В. </w:t>
      </w:r>
      <w:proofErr w:type="spellStart"/>
      <w:r w:rsidRPr="00C048A4">
        <w:rPr>
          <w:sz w:val="28"/>
          <w:szCs w:val="28"/>
        </w:rPr>
        <w:t>Михалкина</w:t>
      </w:r>
      <w:proofErr w:type="spellEnd"/>
      <w:r w:rsidRPr="00C048A4">
        <w:rPr>
          <w:sz w:val="28"/>
          <w:szCs w:val="28"/>
        </w:rPr>
        <w:t>, А.Ю. Никитаева, Н.А. Косолапова ; Министерство образования и науки Российской Федерации, Южный федеральный университет, Экономический факультет. - Ростов на Дону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Издательство Южного федерального университета, 2016. - 146 с. : схем</w:t>
      </w:r>
      <w:proofErr w:type="gramStart"/>
      <w:r w:rsidRPr="00C048A4">
        <w:rPr>
          <w:sz w:val="28"/>
          <w:szCs w:val="28"/>
        </w:rPr>
        <w:t xml:space="preserve">., </w:t>
      </w:r>
      <w:proofErr w:type="gramEnd"/>
      <w:r w:rsidRPr="00C048A4">
        <w:rPr>
          <w:sz w:val="28"/>
          <w:szCs w:val="28"/>
        </w:rPr>
        <w:t xml:space="preserve">табл. - </w:t>
      </w:r>
      <w:proofErr w:type="spellStart"/>
      <w:r w:rsidRPr="00C048A4">
        <w:rPr>
          <w:sz w:val="28"/>
          <w:szCs w:val="28"/>
        </w:rPr>
        <w:t>Библиогр</w:t>
      </w:r>
      <w:proofErr w:type="spellEnd"/>
      <w:r w:rsidRPr="00C048A4">
        <w:rPr>
          <w:sz w:val="28"/>
          <w:szCs w:val="28"/>
        </w:rPr>
        <w:t>.: с. 121-125. - ISBN 978-5-9275-1988-0</w:t>
      </w:r>
      <w:proofErr w:type="gramStart"/>
      <w:r w:rsidRPr="00C048A4">
        <w:rPr>
          <w:sz w:val="28"/>
          <w:szCs w:val="28"/>
        </w:rPr>
        <w:t xml:space="preserve"> ;</w:t>
      </w:r>
      <w:proofErr w:type="gramEnd"/>
      <w:r w:rsidRPr="00C048A4">
        <w:rPr>
          <w:sz w:val="28"/>
          <w:szCs w:val="28"/>
        </w:rPr>
        <w:t xml:space="preserve"> То же [Электронный ресурс]. - URL: http://biblioclub.ru/index.php?page=book&amp;id=461973 (04.09.2017).</w:t>
      </w:r>
    </w:p>
    <w:p w:rsidR="00C048A4" w:rsidRPr="00C048A4" w:rsidRDefault="00C048A4" w:rsidP="00C048A4">
      <w:pPr>
        <w:pStyle w:val="Default"/>
        <w:ind w:firstLine="709"/>
        <w:jc w:val="both"/>
        <w:rPr>
          <w:rStyle w:val="a5"/>
          <w:sz w:val="28"/>
          <w:szCs w:val="28"/>
        </w:rPr>
      </w:pPr>
    </w:p>
    <w:p w:rsidR="00C048A4" w:rsidRPr="00C048A4" w:rsidRDefault="00C048A4" w:rsidP="00C048A4">
      <w:pPr>
        <w:ind w:firstLine="709"/>
        <w:jc w:val="both"/>
        <w:rPr>
          <w:b/>
          <w:sz w:val="28"/>
          <w:szCs w:val="28"/>
        </w:rPr>
      </w:pPr>
      <w:r w:rsidRPr="00C048A4">
        <w:rPr>
          <w:b/>
          <w:sz w:val="28"/>
          <w:szCs w:val="28"/>
        </w:rPr>
        <w:t>Перечень электронно-образовательных ресурсов</w:t>
      </w:r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1. </w:t>
      </w:r>
      <w:proofErr w:type="gramStart"/>
      <w:r w:rsidRPr="00C048A4">
        <w:rPr>
          <w:sz w:val="28"/>
          <w:szCs w:val="28"/>
        </w:rPr>
        <w:t xml:space="preserve">Учебно-методические материалы по дисциплине «Основы проектной деятельности» (электронный образовательный ресурс размещен в ИОС ЭТИ (филиал) СГТУ имени Гагарина Ю.А. </w:t>
      </w:r>
      <w:proofErr w:type="gramEnd"/>
    </w:p>
    <w:p w:rsidR="00C048A4" w:rsidRPr="00C048A4" w:rsidRDefault="00A60A41" w:rsidP="00C048A4">
      <w:pPr>
        <w:ind w:firstLine="709"/>
        <w:jc w:val="both"/>
        <w:rPr>
          <w:sz w:val="28"/>
          <w:szCs w:val="28"/>
        </w:rPr>
      </w:pPr>
      <w:hyperlink r:id="rId10" w:history="1">
        <w:r w:rsidR="00C048A4" w:rsidRPr="00C048A4">
          <w:rPr>
            <w:rStyle w:val="a5"/>
            <w:sz w:val="28"/>
            <w:szCs w:val="28"/>
          </w:rPr>
          <w:t>http://techn.sstu.ru/new/SubjectFGOS/Default.aspx?kod=1500</w:t>
        </w:r>
      </w:hyperlink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2. Сайт ЭТИ (филиал) СГТУ имени Гагарина Ю.А.  </w:t>
      </w:r>
    </w:p>
    <w:p w:rsidR="00C048A4" w:rsidRPr="00C048A4" w:rsidRDefault="00A60A41" w:rsidP="00C048A4">
      <w:pPr>
        <w:ind w:firstLine="709"/>
        <w:jc w:val="both"/>
        <w:rPr>
          <w:sz w:val="28"/>
          <w:szCs w:val="28"/>
        </w:rPr>
      </w:pPr>
      <w:hyperlink r:id="rId11" w:history="1">
        <w:r w:rsidR="00C048A4" w:rsidRPr="00C048A4">
          <w:rPr>
            <w:rStyle w:val="a5"/>
            <w:sz w:val="28"/>
            <w:szCs w:val="28"/>
          </w:rPr>
          <w:t>http://techn.sstu.ru</w:t>
        </w:r>
      </w:hyperlink>
    </w:p>
    <w:p w:rsidR="00C048A4" w:rsidRPr="00C048A4" w:rsidRDefault="00C048A4" w:rsidP="00C048A4">
      <w:pPr>
        <w:ind w:firstLine="709"/>
        <w:jc w:val="both"/>
        <w:rPr>
          <w:b/>
          <w:bCs/>
          <w:sz w:val="28"/>
          <w:szCs w:val="28"/>
        </w:rPr>
      </w:pPr>
    </w:p>
    <w:p w:rsidR="00C048A4" w:rsidRPr="00C048A4" w:rsidRDefault="00C048A4" w:rsidP="00C048A4">
      <w:pPr>
        <w:ind w:firstLine="709"/>
        <w:jc w:val="both"/>
        <w:rPr>
          <w:b/>
          <w:bCs/>
          <w:sz w:val="28"/>
          <w:szCs w:val="28"/>
        </w:rPr>
      </w:pPr>
      <w:r w:rsidRPr="00C048A4">
        <w:rPr>
          <w:b/>
          <w:bCs/>
          <w:sz w:val="28"/>
          <w:szCs w:val="28"/>
        </w:rPr>
        <w:t>Электронно-библиотечные системы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>ЭБС «</w:t>
      </w:r>
      <w:proofErr w:type="spellStart"/>
      <w:r w:rsidRPr="00C048A4">
        <w:rPr>
          <w:sz w:val="28"/>
          <w:szCs w:val="28"/>
          <w:lang w:val="en-US"/>
        </w:rPr>
        <w:t>Znanium</w:t>
      </w:r>
      <w:proofErr w:type="spellEnd"/>
      <w:r w:rsidRPr="00C048A4">
        <w:rPr>
          <w:sz w:val="28"/>
          <w:szCs w:val="28"/>
        </w:rPr>
        <w:t>»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2" w:history="1">
        <w:r w:rsidRPr="00C048A4">
          <w:rPr>
            <w:rStyle w:val="a5"/>
            <w:sz w:val="28"/>
            <w:szCs w:val="28"/>
          </w:rPr>
          <w:t>https://znanium.com/</w:t>
        </w:r>
      </w:hyperlink>
      <w:r w:rsidRPr="00C048A4">
        <w:rPr>
          <w:sz w:val="28"/>
          <w:szCs w:val="28"/>
        </w:rPr>
        <w:t>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>ЭБС «Консультант студента»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3" w:history="1">
        <w:r w:rsidRPr="00C048A4">
          <w:rPr>
            <w:rStyle w:val="a5"/>
            <w:sz w:val="28"/>
            <w:szCs w:val="28"/>
          </w:rPr>
          <w:t>https://www.studentlibrary.ru/</w:t>
        </w:r>
      </w:hyperlink>
      <w:r w:rsidRPr="00C048A4">
        <w:rPr>
          <w:sz w:val="28"/>
          <w:szCs w:val="28"/>
        </w:rPr>
        <w:t xml:space="preserve"> 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>ЭБС «IPR</w:t>
      </w:r>
      <w:r w:rsidRPr="00C048A4">
        <w:rPr>
          <w:sz w:val="28"/>
          <w:szCs w:val="28"/>
          <w:lang w:val="en-US"/>
        </w:rPr>
        <w:t>smart</w:t>
      </w:r>
      <w:r w:rsidRPr="00C048A4">
        <w:rPr>
          <w:sz w:val="28"/>
          <w:szCs w:val="28"/>
        </w:rPr>
        <w:t>»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4" w:history="1">
        <w:r w:rsidRPr="00C048A4">
          <w:rPr>
            <w:rStyle w:val="a5"/>
            <w:sz w:val="28"/>
            <w:szCs w:val="28"/>
          </w:rPr>
          <w:t>https://www.iprbookshop.ru/</w:t>
        </w:r>
      </w:hyperlink>
      <w:r w:rsidRPr="00C048A4">
        <w:rPr>
          <w:sz w:val="28"/>
          <w:szCs w:val="28"/>
        </w:rPr>
        <w:t xml:space="preserve">  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НЭБ </w:t>
      </w:r>
      <w:proofErr w:type="spellStart"/>
      <w:r w:rsidRPr="00C048A4">
        <w:rPr>
          <w:sz w:val="28"/>
          <w:szCs w:val="28"/>
          <w:lang w:val="en-US"/>
        </w:rPr>
        <w:t>eLIBRARY</w:t>
      </w:r>
      <w:proofErr w:type="spellEnd"/>
      <w:r w:rsidRPr="00C048A4">
        <w:rPr>
          <w:sz w:val="28"/>
          <w:szCs w:val="28"/>
        </w:rPr>
        <w:t xml:space="preserve"> [сайт]. - </w:t>
      </w:r>
      <w:proofErr w:type="gramStart"/>
      <w:r w:rsidRPr="00C048A4">
        <w:rPr>
          <w:sz w:val="28"/>
          <w:szCs w:val="28"/>
          <w:lang w:val="en-US"/>
        </w:rPr>
        <w:t>URL</w:t>
      </w:r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5" w:history="1">
        <w:r w:rsidRPr="00C048A4">
          <w:rPr>
            <w:rStyle w:val="a5"/>
            <w:sz w:val="28"/>
            <w:szCs w:val="28"/>
          </w:rPr>
          <w:t>https://www.elibrary.ru/defaultx.asp</w:t>
        </w:r>
      </w:hyperlink>
      <w:r w:rsidRPr="00C048A4">
        <w:rPr>
          <w:sz w:val="28"/>
          <w:szCs w:val="28"/>
        </w:rPr>
        <w:t xml:space="preserve"> /-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УБД «ИВИС» [сайт]. - </w:t>
      </w:r>
      <w:proofErr w:type="gramStart"/>
      <w:r w:rsidRPr="00C048A4">
        <w:rPr>
          <w:sz w:val="28"/>
          <w:szCs w:val="28"/>
          <w:lang w:val="en-US"/>
        </w:rPr>
        <w:t>URL</w:t>
      </w:r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6" w:history="1">
        <w:r w:rsidRPr="00C048A4">
          <w:rPr>
            <w:rStyle w:val="a5"/>
            <w:sz w:val="28"/>
            <w:szCs w:val="28"/>
          </w:rPr>
          <w:t>http://lib.sstu.ru/el_res/work/ivis.php</w:t>
        </w:r>
      </w:hyperlink>
      <w:r w:rsidRPr="00C048A4">
        <w:rPr>
          <w:sz w:val="28"/>
          <w:szCs w:val="28"/>
        </w:rPr>
        <w:t xml:space="preserve"> /-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lastRenderedPageBreak/>
        <w:t>ЭБС «Университетская научно-техническая библиотека» 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7" w:history="1">
        <w:r w:rsidRPr="00C048A4">
          <w:rPr>
            <w:sz w:val="28"/>
            <w:szCs w:val="28"/>
          </w:rPr>
          <w:t>http://lib.sstu.ru</w:t>
        </w:r>
      </w:hyperlink>
      <w:r w:rsidRPr="00C048A4">
        <w:rPr>
          <w:sz w:val="28"/>
          <w:szCs w:val="28"/>
        </w:rPr>
        <w:t>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>ЭБС «</w:t>
      </w:r>
      <w:r w:rsidRPr="00C048A4">
        <w:rPr>
          <w:sz w:val="28"/>
          <w:szCs w:val="28"/>
          <w:lang w:val="en-US"/>
        </w:rPr>
        <w:t>Prof</w:t>
      </w:r>
      <w:r w:rsidRPr="00C048A4">
        <w:rPr>
          <w:sz w:val="28"/>
          <w:szCs w:val="28"/>
        </w:rPr>
        <w:t xml:space="preserve"> образование» 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18" w:history="1"/>
      <w:r w:rsidRPr="00C048A4">
        <w:rPr>
          <w:sz w:val="28"/>
          <w:szCs w:val="28"/>
        </w:rPr>
        <w:t xml:space="preserve">  </w:t>
      </w:r>
      <w:hyperlink r:id="rId19" w:history="1">
        <w:r w:rsidRPr="00C048A4">
          <w:rPr>
            <w:rStyle w:val="a5"/>
            <w:sz w:val="28"/>
            <w:szCs w:val="28"/>
          </w:rPr>
          <w:t>https://profspo.ru/</w:t>
        </w:r>
      </w:hyperlink>
      <w:r w:rsidRPr="00C048A4">
        <w:rPr>
          <w:sz w:val="28"/>
          <w:szCs w:val="28"/>
        </w:rPr>
        <w:t xml:space="preserve"> - Режим доступа : по подписке.</w:t>
      </w:r>
    </w:p>
    <w:p w:rsidR="00C048A4" w:rsidRPr="00C048A4" w:rsidRDefault="00A60A41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hyperlink r:id="rId20" w:tgtFrame="_blank" w:history="1">
        <w:r w:rsidR="00C048A4" w:rsidRPr="00C048A4">
          <w:rPr>
            <w:sz w:val="28"/>
            <w:szCs w:val="28"/>
          </w:rPr>
          <w:t>Образовательная платформа «ЮРАЙТ</w:t>
        </w:r>
      </w:hyperlink>
      <w:r w:rsidR="00C048A4" w:rsidRPr="00C048A4">
        <w:rPr>
          <w:sz w:val="28"/>
          <w:szCs w:val="28"/>
        </w:rPr>
        <w:t>» [сайт]. - URL</w:t>
      </w:r>
      <w:proofErr w:type="gramStart"/>
      <w:r w:rsidR="00C048A4" w:rsidRPr="00C048A4">
        <w:rPr>
          <w:sz w:val="28"/>
          <w:szCs w:val="28"/>
        </w:rPr>
        <w:t xml:space="preserve"> :</w:t>
      </w:r>
      <w:proofErr w:type="gramEnd"/>
      <w:r w:rsidR="00C048A4" w:rsidRPr="00C048A4">
        <w:rPr>
          <w:sz w:val="28"/>
          <w:szCs w:val="28"/>
        </w:rPr>
        <w:t xml:space="preserve"> </w:t>
      </w:r>
      <w:hyperlink r:id="rId21" w:history="1">
        <w:r w:rsidR="00C048A4" w:rsidRPr="00C048A4">
          <w:rPr>
            <w:rStyle w:val="a5"/>
            <w:sz w:val="28"/>
            <w:szCs w:val="28"/>
          </w:rPr>
          <w:t>https://urait.ru/</w:t>
        </w:r>
      </w:hyperlink>
      <w:r w:rsidR="00C048A4" w:rsidRPr="00C048A4">
        <w:rPr>
          <w:sz w:val="28"/>
          <w:szCs w:val="28"/>
        </w:rPr>
        <w:t xml:space="preserve"> </w:t>
      </w:r>
      <w:hyperlink r:id="rId22" w:history="1"/>
      <w:r w:rsidR="00C048A4" w:rsidRPr="00C048A4">
        <w:rPr>
          <w:sz w:val="28"/>
          <w:szCs w:val="28"/>
        </w:rPr>
        <w:t xml:space="preserve">  - Режим доступа : по подписке.</w:t>
      </w:r>
    </w:p>
    <w:p w:rsidR="00C048A4" w:rsidRPr="00C048A4" w:rsidRDefault="00C048A4" w:rsidP="00C048A4">
      <w:pPr>
        <w:pStyle w:val="a3"/>
        <w:widowControl/>
        <w:numPr>
          <w:ilvl w:val="0"/>
          <w:numId w:val="28"/>
        </w:numPr>
        <w:jc w:val="both"/>
        <w:rPr>
          <w:sz w:val="28"/>
          <w:szCs w:val="28"/>
        </w:rPr>
      </w:pPr>
      <w:r w:rsidRPr="00C048A4">
        <w:rPr>
          <w:sz w:val="28"/>
          <w:szCs w:val="28"/>
        </w:rPr>
        <w:t>ЭБ «ВООК»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23" w:history="1"/>
      <w:r w:rsidRPr="00C048A4">
        <w:rPr>
          <w:sz w:val="28"/>
          <w:szCs w:val="28"/>
        </w:rPr>
        <w:t xml:space="preserve"> </w:t>
      </w:r>
      <w:hyperlink r:id="rId24" w:history="1">
        <w:r w:rsidRPr="00C048A4">
          <w:rPr>
            <w:rStyle w:val="a5"/>
            <w:sz w:val="28"/>
            <w:szCs w:val="28"/>
          </w:rPr>
          <w:t>https://book.ru</w:t>
        </w:r>
      </w:hyperlink>
      <w:r w:rsidRPr="00C048A4">
        <w:rPr>
          <w:sz w:val="28"/>
          <w:szCs w:val="28"/>
        </w:rPr>
        <w:t xml:space="preserve"> / - Режим доступа : по подписке.</w:t>
      </w:r>
    </w:p>
    <w:p w:rsidR="00F00844" w:rsidRDefault="00F00844" w:rsidP="00C048A4">
      <w:pPr>
        <w:ind w:firstLine="709"/>
        <w:jc w:val="both"/>
        <w:rPr>
          <w:b/>
          <w:bCs/>
          <w:sz w:val="28"/>
          <w:szCs w:val="28"/>
        </w:rPr>
      </w:pPr>
    </w:p>
    <w:p w:rsidR="00C048A4" w:rsidRPr="00C048A4" w:rsidRDefault="00C048A4" w:rsidP="00C048A4">
      <w:pPr>
        <w:ind w:firstLine="709"/>
        <w:jc w:val="both"/>
        <w:rPr>
          <w:b/>
          <w:bCs/>
          <w:sz w:val="28"/>
          <w:szCs w:val="28"/>
        </w:rPr>
      </w:pPr>
      <w:r w:rsidRPr="00C048A4">
        <w:rPr>
          <w:b/>
          <w:bCs/>
          <w:sz w:val="28"/>
          <w:szCs w:val="28"/>
        </w:rPr>
        <w:t>Ресурсы информационно-телекоммуникационной сети «Интернет»</w:t>
      </w:r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1. Библиотека Российского государственного гуманитарного университета [Электрон</w:t>
      </w:r>
      <w:proofErr w:type="gramStart"/>
      <w:r w:rsidRPr="00C048A4">
        <w:rPr>
          <w:sz w:val="28"/>
          <w:szCs w:val="28"/>
        </w:rPr>
        <w:t>.</w:t>
      </w:r>
      <w:proofErr w:type="gramEnd"/>
      <w:r w:rsidRPr="00C048A4">
        <w:rPr>
          <w:sz w:val="28"/>
          <w:szCs w:val="28"/>
        </w:rPr>
        <w:t xml:space="preserve"> </w:t>
      </w:r>
      <w:proofErr w:type="gramStart"/>
      <w:r w:rsidRPr="00C048A4">
        <w:rPr>
          <w:sz w:val="28"/>
          <w:szCs w:val="28"/>
        </w:rPr>
        <w:t>р</w:t>
      </w:r>
      <w:proofErr w:type="gramEnd"/>
      <w:r w:rsidRPr="00C048A4">
        <w:rPr>
          <w:sz w:val="28"/>
          <w:szCs w:val="28"/>
        </w:rPr>
        <w:t xml:space="preserve">есурс].— Режим доступа: </w:t>
      </w:r>
      <w:hyperlink r:id="rId25" w:history="1">
        <w:r w:rsidRPr="00C048A4">
          <w:rPr>
            <w:rStyle w:val="a5"/>
            <w:sz w:val="28"/>
            <w:szCs w:val="28"/>
          </w:rPr>
          <w:t>http://liber.rsuh.ru/</w:t>
        </w:r>
      </w:hyperlink>
      <w:r w:rsidRPr="00C048A4">
        <w:rPr>
          <w:sz w:val="28"/>
          <w:szCs w:val="28"/>
        </w:rPr>
        <w:t>.</w:t>
      </w:r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2. Библиотека </w:t>
      </w:r>
      <w:proofErr w:type="spellStart"/>
      <w:r w:rsidRPr="00C048A4">
        <w:rPr>
          <w:sz w:val="28"/>
          <w:szCs w:val="28"/>
        </w:rPr>
        <w:t>Руниверс</w:t>
      </w:r>
      <w:proofErr w:type="spellEnd"/>
      <w:r w:rsidRPr="00C048A4">
        <w:rPr>
          <w:sz w:val="28"/>
          <w:szCs w:val="28"/>
        </w:rPr>
        <w:t xml:space="preserve"> [Электрон</w:t>
      </w:r>
      <w:proofErr w:type="gramStart"/>
      <w:r w:rsidRPr="00C048A4">
        <w:rPr>
          <w:sz w:val="28"/>
          <w:szCs w:val="28"/>
        </w:rPr>
        <w:t>.</w:t>
      </w:r>
      <w:proofErr w:type="gramEnd"/>
      <w:r w:rsidRPr="00C048A4">
        <w:rPr>
          <w:sz w:val="28"/>
          <w:szCs w:val="28"/>
        </w:rPr>
        <w:t xml:space="preserve"> </w:t>
      </w:r>
      <w:proofErr w:type="gramStart"/>
      <w:r w:rsidRPr="00C048A4">
        <w:rPr>
          <w:sz w:val="28"/>
          <w:szCs w:val="28"/>
        </w:rPr>
        <w:t>р</w:t>
      </w:r>
      <w:proofErr w:type="gramEnd"/>
      <w:r w:rsidRPr="00C048A4">
        <w:rPr>
          <w:sz w:val="28"/>
          <w:szCs w:val="28"/>
        </w:rPr>
        <w:t xml:space="preserve">есурс].— Режим доступа: </w:t>
      </w:r>
      <w:hyperlink r:id="rId26" w:history="1">
        <w:r w:rsidRPr="00C048A4">
          <w:rPr>
            <w:rStyle w:val="a5"/>
            <w:sz w:val="28"/>
            <w:szCs w:val="28"/>
          </w:rPr>
          <w:t>http://www.runivers.ru/</w:t>
        </w:r>
      </w:hyperlink>
      <w:r w:rsidRPr="00C048A4">
        <w:rPr>
          <w:sz w:val="28"/>
          <w:szCs w:val="28"/>
        </w:rPr>
        <w:t xml:space="preserve">. </w:t>
      </w:r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3. Библиотека </w:t>
      </w:r>
      <w:proofErr w:type="spellStart"/>
      <w:r w:rsidRPr="00C048A4">
        <w:rPr>
          <w:sz w:val="28"/>
          <w:szCs w:val="28"/>
        </w:rPr>
        <w:t>Гумер</w:t>
      </w:r>
      <w:proofErr w:type="spellEnd"/>
      <w:r w:rsidRPr="00C048A4">
        <w:rPr>
          <w:sz w:val="28"/>
          <w:szCs w:val="28"/>
        </w:rPr>
        <w:t xml:space="preserve">. – Режим доступа: http://www.gumer.info/bibliotek_Buks/Science </w:t>
      </w:r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4. Национальная электронная библиотека – Режим доступа: https://rusneb.ru / </w:t>
      </w:r>
    </w:p>
    <w:p w:rsidR="00C048A4" w:rsidRPr="00C048A4" w:rsidRDefault="00C048A4" w:rsidP="00C048A4">
      <w:pPr>
        <w:ind w:firstLine="709"/>
        <w:jc w:val="both"/>
        <w:rPr>
          <w:sz w:val="28"/>
          <w:szCs w:val="28"/>
        </w:rPr>
      </w:pPr>
      <w:r w:rsidRPr="00C048A4">
        <w:rPr>
          <w:sz w:val="28"/>
          <w:szCs w:val="28"/>
        </w:rPr>
        <w:t xml:space="preserve">5. Мир энциклопедий – Режим доступа: </w:t>
      </w:r>
      <w:hyperlink r:id="rId27" w:history="1">
        <w:r w:rsidRPr="00C048A4">
          <w:rPr>
            <w:rStyle w:val="a5"/>
            <w:sz w:val="28"/>
            <w:szCs w:val="28"/>
          </w:rPr>
          <w:t>http://www.encyclopedia.ru</w:t>
        </w:r>
      </w:hyperlink>
    </w:p>
    <w:p w:rsidR="00C048A4" w:rsidRPr="00C048A4" w:rsidRDefault="00C048A4" w:rsidP="00C048A4">
      <w:pPr>
        <w:pStyle w:val="a3"/>
        <w:jc w:val="both"/>
        <w:rPr>
          <w:sz w:val="28"/>
          <w:szCs w:val="28"/>
        </w:rPr>
      </w:pPr>
      <w:r w:rsidRPr="00C048A4">
        <w:rPr>
          <w:sz w:val="28"/>
          <w:szCs w:val="28"/>
        </w:rPr>
        <w:t>6. ЭБС «Университетская научно-техническая библиотека»  [сайт]. - URL</w:t>
      </w:r>
      <w:proofErr w:type="gramStart"/>
      <w:r w:rsidRPr="00C048A4">
        <w:rPr>
          <w:sz w:val="28"/>
          <w:szCs w:val="28"/>
        </w:rPr>
        <w:t xml:space="preserve"> :</w:t>
      </w:r>
      <w:proofErr w:type="gramEnd"/>
      <w:r w:rsidRPr="00C048A4">
        <w:rPr>
          <w:sz w:val="28"/>
          <w:szCs w:val="28"/>
        </w:rPr>
        <w:t xml:space="preserve"> </w:t>
      </w:r>
      <w:hyperlink r:id="rId28" w:history="1">
        <w:r w:rsidRPr="00C048A4">
          <w:rPr>
            <w:sz w:val="28"/>
            <w:szCs w:val="28"/>
          </w:rPr>
          <w:t>http://lib.sstu.ru</w:t>
        </w:r>
      </w:hyperlink>
      <w:r w:rsidRPr="00C048A4">
        <w:rPr>
          <w:sz w:val="28"/>
          <w:szCs w:val="28"/>
        </w:rPr>
        <w:t xml:space="preserve"> - Режим доступа : по подписке.</w:t>
      </w:r>
    </w:p>
    <w:p w:rsidR="00991493" w:rsidRPr="00991493" w:rsidRDefault="00991493" w:rsidP="00991493">
      <w:pPr>
        <w:widowControl/>
        <w:ind w:left="1800"/>
        <w:rPr>
          <w:b/>
          <w:sz w:val="28"/>
          <w:szCs w:val="28"/>
        </w:rPr>
      </w:pPr>
    </w:p>
    <w:sectPr w:rsidR="00991493" w:rsidRPr="00991493" w:rsidSect="00A51AE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3F21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E523E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BD7F16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3D28F2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01225E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7772EF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27422A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6F6C05"/>
    <w:multiLevelType w:val="hybridMultilevel"/>
    <w:tmpl w:val="6382E930"/>
    <w:lvl w:ilvl="0" w:tplc="CBDEB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C46A71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C96555"/>
    <w:multiLevelType w:val="hybridMultilevel"/>
    <w:tmpl w:val="2BCEDF84"/>
    <w:lvl w:ilvl="0" w:tplc="A2261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C94736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EA652FA"/>
    <w:multiLevelType w:val="hybridMultilevel"/>
    <w:tmpl w:val="3696773A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312794"/>
    <w:multiLevelType w:val="multilevel"/>
    <w:tmpl w:val="457AE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AD361A"/>
    <w:multiLevelType w:val="hybridMultilevel"/>
    <w:tmpl w:val="CAA49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880691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43690D"/>
    <w:multiLevelType w:val="multilevel"/>
    <w:tmpl w:val="3E98B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742044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0C45B41"/>
    <w:multiLevelType w:val="hybridMultilevel"/>
    <w:tmpl w:val="2264CCD0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3E856B3"/>
    <w:multiLevelType w:val="hybridMultilevel"/>
    <w:tmpl w:val="CC78B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763A7"/>
    <w:multiLevelType w:val="multilevel"/>
    <w:tmpl w:val="14020AF8"/>
    <w:lvl w:ilvl="0">
      <w:start w:val="18"/>
      <w:numFmt w:val="decimal"/>
      <w:lvlText w:val="%1"/>
      <w:lvlJc w:val="left"/>
      <w:pPr>
        <w:ind w:left="3165" w:hanging="1052"/>
      </w:pPr>
      <w:rPr>
        <w:rFonts w:hint="default"/>
        <w:lang w:val="ru-RU" w:eastAsia="en-US" w:bidi="ar-SA"/>
      </w:rPr>
    </w:lvl>
    <w:lvl w:ilvl="1">
      <w:start w:val="4"/>
      <w:numFmt w:val="decimalZero"/>
      <w:lvlText w:val="%1.%2"/>
      <w:lvlJc w:val="left"/>
      <w:pPr>
        <w:ind w:left="3165" w:hanging="1052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3165" w:hanging="10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64" w:hanging="281"/>
        <w:jc w:val="right"/>
      </w:pPr>
      <w:rPr>
        <w:rFonts w:hint="default"/>
        <w:w w:val="100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642" w:hanging="4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476" w:hanging="4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2" w:hanging="4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87" w:hanging="4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3" w:hanging="415"/>
      </w:pPr>
      <w:rPr>
        <w:rFonts w:hint="default"/>
        <w:lang w:val="ru-RU" w:eastAsia="en-US" w:bidi="ar-SA"/>
      </w:rPr>
    </w:lvl>
  </w:abstractNum>
  <w:abstractNum w:abstractNumId="20">
    <w:nsid w:val="4B80239F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AA392D"/>
    <w:multiLevelType w:val="hybridMultilevel"/>
    <w:tmpl w:val="F1CA69FE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0458BD"/>
    <w:multiLevelType w:val="hybridMultilevel"/>
    <w:tmpl w:val="89EC8AD6"/>
    <w:lvl w:ilvl="0" w:tplc="BB5C6D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4730E5F"/>
    <w:multiLevelType w:val="hybridMultilevel"/>
    <w:tmpl w:val="7938DAFC"/>
    <w:lvl w:ilvl="0" w:tplc="7A6E3AE4">
      <w:start w:val="1"/>
      <w:numFmt w:val="decimal"/>
      <w:lvlText w:val="%1."/>
      <w:lvlJc w:val="left"/>
      <w:pPr>
        <w:ind w:left="642" w:hanging="308"/>
        <w:jc w:val="right"/>
      </w:pPr>
      <w:rPr>
        <w:rFonts w:hint="default"/>
        <w:w w:val="100"/>
        <w:lang w:val="ru-RU" w:eastAsia="en-US" w:bidi="ar-SA"/>
      </w:rPr>
    </w:lvl>
    <w:lvl w:ilvl="1" w:tplc="8A962554">
      <w:start w:val="16"/>
      <w:numFmt w:val="decimal"/>
      <w:lvlText w:val="%2."/>
      <w:lvlJc w:val="left"/>
      <w:pPr>
        <w:ind w:left="2192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68A0C92">
      <w:numFmt w:val="bullet"/>
      <w:lvlText w:val="•"/>
      <w:lvlJc w:val="left"/>
      <w:pPr>
        <w:ind w:left="3122" w:hanging="423"/>
      </w:pPr>
      <w:rPr>
        <w:rFonts w:hint="default"/>
        <w:lang w:val="ru-RU" w:eastAsia="en-US" w:bidi="ar-SA"/>
      </w:rPr>
    </w:lvl>
    <w:lvl w:ilvl="3" w:tplc="84124702">
      <w:numFmt w:val="bullet"/>
      <w:lvlText w:val="•"/>
      <w:lvlJc w:val="left"/>
      <w:pPr>
        <w:ind w:left="4045" w:hanging="423"/>
      </w:pPr>
      <w:rPr>
        <w:rFonts w:hint="default"/>
        <w:lang w:val="ru-RU" w:eastAsia="en-US" w:bidi="ar-SA"/>
      </w:rPr>
    </w:lvl>
    <w:lvl w:ilvl="4" w:tplc="7CDECA22">
      <w:numFmt w:val="bullet"/>
      <w:lvlText w:val="•"/>
      <w:lvlJc w:val="left"/>
      <w:pPr>
        <w:ind w:left="4968" w:hanging="423"/>
      </w:pPr>
      <w:rPr>
        <w:rFonts w:hint="default"/>
        <w:lang w:val="ru-RU" w:eastAsia="en-US" w:bidi="ar-SA"/>
      </w:rPr>
    </w:lvl>
    <w:lvl w:ilvl="5" w:tplc="10ACDEE6">
      <w:numFmt w:val="bullet"/>
      <w:lvlText w:val="•"/>
      <w:lvlJc w:val="left"/>
      <w:pPr>
        <w:ind w:left="5890" w:hanging="423"/>
      </w:pPr>
      <w:rPr>
        <w:rFonts w:hint="default"/>
        <w:lang w:val="ru-RU" w:eastAsia="en-US" w:bidi="ar-SA"/>
      </w:rPr>
    </w:lvl>
    <w:lvl w:ilvl="6" w:tplc="9DE0407E">
      <w:numFmt w:val="bullet"/>
      <w:lvlText w:val="•"/>
      <w:lvlJc w:val="left"/>
      <w:pPr>
        <w:ind w:left="6813" w:hanging="423"/>
      </w:pPr>
      <w:rPr>
        <w:rFonts w:hint="default"/>
        <w:lang w:val="ru-RU" w:eastAsia="en-US" w:bidi="ar-SA"/>
      </w:rPr>
    </w:lvl>
    <w:lvl w:ilvl="7" w:tplc="A58A4BC0">
      <w:numFmt w:val="bullet"/>
      <w:lvlText w:val="•"/>
      <w:lvlJc w:val="left"/>
      <w:pPr>
        <w:ind w:left="7736" w:hanging="423"/>
      </w:pPr>
      <w:rPr>
        <w:rFonts w:hint="default"/>
        <w:lang w:val="ru-RU" w:eastAsia="en-US" w:bidi="ar-SA"/>
      </w:rPr>
    </w:lvl>
    <w:lvl w:ilvl="8" w:tplc="5D8C5894">
      <w:numFmt w:val="bullet"/>
      <w:lvlText w:val="•"/>
      <w:lvlJc w:val="left"/>
      <w:pPr>
        <w:ind w:left="8658" w:hanging="423"/>
      </w:pPr>
      <w:rPr>
        <w:rFonts w:hint="default"/>
        <w:lang w:val="ru-RU" w:eastAsia="en-US" w:bidi="ar-SA"/>
      </w:rPr>
    </w:lvl>
  </w:abstractNum>
  <w:abstractNum w:abstractNumId="24">
    <w:nsid w:val="5B6D20FD"/>
    <w:multiLevelType w:val="hybridMultilevel"/>
    <w:tmpl w:val="8FAE7998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2D55075"/>
    <w:multiLevelType w:val="multilevel"/>
    <w:tmpl w:val="A5FE6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372F82"/>
    <w:multiLevelType w:val="hybridMultilevel"/>
    <w:tmpl w:val="1B6E969A"/>
    <w:lvl w:ilvl="0" w:tplc="54A82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7695150"/>
    <w:multiLevelType w:val="hybridMultilevel"/>
    <w:tmpl w:val="274AAEBC"/>
    <w:lvl w:ilvl="0" w:tplc="3306C076">
      <w:start w:val="1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15"/>
  </w:num>
  <w:num w:numId="5">
    <w:abstractNumId w:val="6"/>
  </w:num>
  <w:num w:numId="6">
    <w:abstractNumId w:val="24"/>
  </w:num>
  <w:num w:numId="7">
    <w:abstractNumId w:val="1"/>
  </w:num>
  <w:num w:numId="8">
    <w:abstractNumId w:val="14"/>
  </w:num>
  <w:num w:numId="9">
    <w:abstractNumId w:val="20"/>
  </w:num>
  <w:num w:numId="10">
    <w:abstractNumId w:val="8"/>
  </w:num>
  <w:num w:numId="11">
    <w:abstractNumId w:val="10"/>
  </w:num>
  <w:num w:numId="12">
    <w:abstractNumId w:val="16"/>
  </w:num>
  <w:num w:numId="13">
    <w:abstractNumId w:val="18"/>
  </w:num>
  <w:num w:numId="14">
    <w:abstractNumId w:val="4"/>
  </w:num>
  <w:num w:numId="15">
    <w:abstractNumId w:val="0"/>
  </w:num>
  <w:num w:numId="16">
    <w:abstractNumId w:val="25"/>
  </w:num>
  <w:num w:numId="17">
    <w:abstractNumId w:val="17"/>
  </w:num>
  <w:num w:numId="18">
    <w:abstractNumId w:val="2"/>
  </w:num>
  <w:num w:numId="19">
    <w:abstractNumId w:val="5"/>
  </w:num>
  <w:num w:numId="20">
    <w:abstractNumId w:val="21"/>
  </w:num>
  <w:num w:numId="21">
    <w:abstractNumId w:val="26"/>
  </w:num>
  <w:num w:numId="22">
    <w:abstractNumId w:val="11"/>
  </w:num>
  <w:num w:numId="23">
    <w:abstractNumId w:val="9"/>
  </w:num>
  <w:num w:numId="24">
    <w:abstractNumId w:val="27"/>
  </w:num>
  <w:num w:numId="25">
    <w:abstractNumId w:val="23"/>
  </w:num>
  <w:num w:numId="26">
    <w:abstractNumId w:val="19"/>
  </w:num>
  <w:num w:numId="27">
    <w:abstractNumId w:val="2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8A"/>
    <w:rsid w:val="00015EA4"/>
    <w:rsid w:val="00053AD7"/>
    <w:rsid w:val="00063537"/>
    <w:rsid w:val="00075BA3"/>
    <w:rsid w:val="000A4122"/>
    <w:rsid w:val="000D6A79"/>
    <w:rsid w:val="000D753C"/>
    <w:rsid w:val="000F72E7"/>
    <w:rsid w:val="001663D9"/>
    <w:rsid w:val="001B3D49"/>
    <w:rsid w:val="001D0D1E"/>
    <w:rsid w:val="00211FEC"/>
    <w:rsid w:val="00264DD2"/>
    <w:rsid w:val="00271804"/>
    <w:rsid w:val="002855BD"/>
    <w:rsid w:val="002E5078"/>
    <w:rsid w:val="002F28FB"/>
    <w:rsid w:val="002F7945"/>
    <w:rsid w:val="003320C6"/>
    <w:rsid w:val="00332675"/>
    <w:rsid w:val="003806D1"/>
    <w:rsid w:val="00424612"/>
    <w:rsid w:val="00485CF4"/>
    <w:rsid w:val="004A4745"/>
    <w:rsid w:val="004B0B1E"/>
    <w:rsid w:val="004D33A1"/>
    <w:rsid w:val="005054FE"/>
    <w:rsid w:val="00526FBD"/>
    <w:rsid w:val="005346E7"/>
    <w:rsid w:val="00582793"/>
    <w:rsid w:val="00583EE7"/>
    <w:rsid w:val="00611BFB"/>
    <w:rsid w:val="006355AF"/>
    <w:rsid w:val="00652F35"/>
    <w:rsid w:val="00694951"/>
    <w:rsid w:val="006A2562"/>
    <w:rsid w:val="007602D5"/>
    <w:rsid w:val="00760BDF"/>
    <w:rsid w:val="00765538"/>
    <w:rsid w:val="00767F22"/>
    <w:rsid w:val="00793B31"/>
    <w:rsid w:val="007D7D75"/>
    <w:rsid w:val="00832B01"/>
    <w:rsid w:val="00873D52"/>
    <w:rsid w:val="00883CA1"/>
    <w:rsid w:val="00951C3C"/>
    <w:rsid w:val="00991493"/>
    <w:rsid w:val="009D72AD"/>
    <w:rsid w:val="009E2CBE"/>
    <w:rsid w:val="00A14D11"/>
    <w:rsid w:val="00A32F9E"/>
    <w:rsid w:val="00A3688A"/>
    <w:rsid w:val="00A51AE0"/>
    <w:rsid w:val="00A60A41"/>
    <w:rsid w:val="00A76238"/>
    <w:rsid w:val="00A92716"/>
    <w:rsid w:val="00AB204D"/>
    <w:rsid w:val="00AE39C2"/>
    <w:rsid w:val="00B50C31"/>
    <w:rsid w:val="00B51B55"/>
    <w:rsid w:val="00B75AA4"/>
    <w:rsid w:val="00B86E80"/>
    <w:rsid w:val="00BD1245"/>
    <w:rsid w:val="00BD203A"/>
    <w:rsid w:val="00C048A4"/>
    <w:rsid w:val="00CA4DCF"/>
    <w:rsid w:val="00CC4231"/>
    <w:rsid w:val="00D00499"/>
    <w:rsid w:val="00D521B2"/>
    <w:rsid w:val="00D62D8F"/>
    <w:rsid w:val="00D72279"/>
    <w:rsid w:val="00E20572"/>
    <w:rsid w:val="00E46711"/>
    <w:rsid w:val="00E46D00"/>
    <w:rsid w:val="00E531AE"/>
    <w:rsid w:val="00E56525"/>
    <w:rsid w:val="00E87096"/>
    <w:rsid w:val="00EF5828"/>
    <w:rsid w:val="00F00844"/>
    <w:rsid w:val="00F3501C"/>
    <w:rsid w:val="00F8609B"/>
    <w:rsid w:val="00FA48E9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B75AA4"/>
    <w:pPr>
      <w:autoSpaceDE w:val="0"/>
      <w:autoSpaceDN w:val="0"/>
      <w:ind w:left="144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52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652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76238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718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75AA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75A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75AA4"/>
    <w:pPr>
      <w:autoSpaceDE w:val="0"/>
      <w:autoSpaceDN w:val="0"/>
      <w:ind w:left="642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B75AA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5AA4"/>
    <w:pPr>
      <w:autoSpaceDE w:val="0"/>
      <w:autoSpaceDN w:val="0"/>
    </w:pPr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B75A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52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B75AA4"/>
    <w:pPr>
      <w:autoSpaceDE w:val="0"/>
      <w:autoSpaceDN w:val="0"/>
      <w:ind w:left="144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652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5652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A76238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718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75AA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75A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B75AA4"/>
    <w:pPr>
      <w:autoSpaceDE w:val="0"/>
      <w:autoSpaceDN w:val="0"/>
      <w:ind w:left="642"/>
    </w:pPr>
    <w:rPr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B75AA4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5AA4"/>
    <w:pPr>
      <w:autoSpaceDE w:val="0"/>
      <w:autoSpaceDN w:val="0"/>
    </w:pPr>
    <w:rPr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B75AA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ook/" TargetMode="External"/><Relationship Id="rId13" Type="http://schemas.openxmlformats.org/officeDocument/2006/relationships/hyperlink" Target="https://www.studentlibrary.ru/" TargetMode="External"/><Relationship Id="rId18" Type="http://schemas.openxmlformats.org/officeDocument/2006/relationships/hyperlink" Target="http://lib.sstu.ru" TargetMode="External"/><Relationship Id="rId26" Type="http://schemas.openxmlformats.org/officeDocument/2006/relationships/hyperlink" Target="http://www.runivers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urait.ru/" TargetMode="External"/><Relationship Id="rId7" Type="http://schemas.openxmlformats.org/officeDocument/2006/relationships/hyperlink" Target="https://biblio-online.ru/book/" TargetMode="External"/><Relationship Id="rId12" Type="http://schemas.openxmlformats.org/officeDocument/2006/relationships/hyperlink" Target="https://znanium.com/" TargetMode="External"/><Relationship Id="rId17" Type="http://schemas.openxmlformats.org/officeDocument/2006/relationships/hyperlink" Target="http://lib.sstu.ru" TargetMode="External"/><Relationship Id="rId25" Type="http://schemas.openxmlformats.org/officeDocument/2006/relationships/hyperlink" Target="http://liber.rsu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.sstu.ru/el_res/work/ivis.php" TargetMode="External"/><Relationship Id="rId20" Type="http://schemas.openxmlformats.org/officeDocument/2006/relationships/hyperlink" Target="https://urait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techn.sstu.ru" TargetMode="External"/><Relationship Id="rId24" Type="http://schemas.openxmlformats.org/officeDocument/2006/relationships/hyperlink" Target="https://boo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defaultx.asp" TargetMode="External"/><Relationship Id="rId23" Type="http://schemas.openxmlformats.org/officeDocument/2006/relationships/hyperlink" Target="http://lib.sstu.ru" TargetMode="External"/><Relationship Id="rId28" Type="http://schemas.openxmlformats.org/officeDocument/2006/relationships/hyperlink" Target="http://lib.sstu.ru" TargetMode="External"/><Relationship Id="rId10" Type="http://schemas.openxmlformats.org/officeDocument/2006/relationships/hyperlink" Target="http://techn.sstu.ru/new/SubjectFGOS/Default.aspx?kod=1500" TargetMode="External"/><Relationship Id="rId19" Type="http://schemas.openxmlformats.org/officeDocument/2006/relationships/hyperlink" Target="https://profsp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-online.ru/book/" TargetMode="External"/><Relationship Id="rId14" Type="http://schemas.openxmlformats.org/officeDocument/2006/relationships/hyperlink" Target="https://www.iprbookshop.ru/" TargetMode="External"/><Relationship Id="rId22" Type="http://schemas.openxmlformats.org/officeDocument/2006/relationships/hyperlink" Target="http://lib.sstu.ru" TargetMode="External"/><Relationship Id="rId27" Type="http://schemas.openxmlformats.org/officeDocument/2006/relationships/hyperlink" Target="http://www.encyclopedia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dcterms:created xsi:type="dcterms:W3CDTF">2023-11-03T16:36:00Z</dcterms:created>
  <dcterms:modified xsi:type="dcterms:W3CDTF">2026-06-18T12:46:00Z</dcterms:modified>
</cp:coreProperties>
</file>